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E8D" w:rsidRPr="002713B5" w:rsidRDefault="00E33827" w:rsidP="00631840">
      <w:pPr>
        <w:spacing w:afterLines="50" w:after="180"/>
        <w:jc w:val="left"/>
        <w:rPr>
          <w:rFonts w:cs="Times New Roman"/>
          <w:b/>
          <w:bCs/>
          <w:spacing w:val="0"/>
          <w:sz w:val="22"/>
          <w:szCs w:val="22"/>
        </w:rPr>
      </w:pPr>
      <w:r w:rsidRPr="002713B5">
        <w:rPr>
          <w:rFonts w:cs="ＭＳ 明朝" w:hint="eastAsia"/>
          <w:b/>
          <w:bCs/>
          <w:noProof/>
          <w:spacing w:val="0"/>
          <w:sz w:val="22"/>
          <w:szCs w:val="22"/>
        </w:rPr>
        <mc:AlternateContent>
          <mc:Choice Requires="wps">
            <w:drawing>
              <wp:anchor distT="0" distB="0" distL="114300" distR="114300" simplePos="0" relativeHeight="251662336" behindDoc="0" locked="0" layoutInCell="1" allowOverlap="1" wp14:anchorId="12ADF960" wp14:editId="374480B6">
                <wp:simplePos x="0" y="0"/>
                <wp:positionH relativeFrom="column">
                  <wp:posOffset>5518785</wp:posOffset>
                </wp:positionH>
                <wp:positionV relativeFrom="paragraph">
                  <wp:posOffset>-452755</wp:posOffset>
                </wp:positionV>
                <wp:extent cx="876300" cy="533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763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A7D" w:rsidRPr="00E33827" w:rsidRDefault="00525A7D">
                            <w:pPr>
                              <w:rPr>
                                <w:rFonts w:asciiTheme="majorEastAsia" w:eastAsiaTheme="majorEastAsia" w:hAnsiTheme="majorEastAsia"/>
                                <w:sz w:val="32"/>
                                <w:szCs w:val="32"/>
                              </w:rPr>
                            </w:pPr>
                            <w:r w:rsidRPr="00E33827">
                              <w:rPr>
                                <w:rFonts w:asciiTheme="majorEastAsia" w:eastAsiaTheme="majorEastAsia" w:hAnsiTheme="majorEastAsia" w:hint="eastAsia"/>
                                <w:sz w:val="32"/>
                                <w:szCs w:val="32"/>
                              </w:rPr>
                              <w:t>Annex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4.55pt;margin-top:-35.65pt;width:69pt;height:4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" filled="f" stroked="f" strokeweight=".5pt">
                <v:textbox>
                  <w:txbxContent>
                    <w:p w:rsidR="00525A7D" w:rsidRPr="00E33827" w:rsidRDefault="00525A7D">
                      <w:pPr>
                        <w:rPr>
                          <w:rFonts w:asciiTheme="majorEastAsia" w:eastAsiaTheme="majorEastAsia" w:hAnsiTheme="majorEastAsia"/>
                          <w:sz w:val="32"/>
                          <w:szCs w:val="32"/>
                        </w:rPr>
                      </w:pPr>
                      <w:r w:rsidRPr="00E33827">
                        <w:rPr>
                          <w:rFonts w:asciiTheme="majorEastAsia" w:eastAsiaTheme="majorEastAsia" w:hAnsiTheme="majorEastAsia" w:hint="eastAsia"/>
                          <w:sz w:val="32"/>
                          <w:szCs w:val="32"/>
                        </w:rPr>
                        <w:t>Annex I</w:t>
                      </w:r>
                    </w:p>
                  </w:txbxContent>
                </v:textbox>
              </v:shape>
            </w:pict>
          </mc:Fallback>
        </mc:AlternateContent>
      </w:r>
      <w:r w:rsidR="00600E8D" w:rsidRPr="002713B5">
        <w:rPr>
          <w:rFonts w:cs="ＭＳ 明朝" w:hint="eastAsia"/>
          <w:b/>
          <w:bCs/>
          <w:spacing w:val="0"/>
          <w:sz w:val="22"/>
          <w:szCs w:val="22"/>
        </w:rPr>
        <w:t>中国の「船舶による海洋汚染防止及び管理規則」</w:t>
      </w:r>
    </w:p>
    <w:p w:rsidR="00600E8D" w:rsidRPr="002713B5" w:rsidRDefault="00600E8D" w:rsidP="008F0049">
      <w:pPr>
        <w:spacing w:afterLines="50" w:after="180"/>
        <w:jc w:val="left"/>
        <w:rPr>
          <w:rFonts w:cs="Times New Roman"/>
          <w:b/>
          <w:bCs/>
          <w:spacing w:val="0"/>
          <w:sz w:val="22"/>
          <w:szCs w:val="22"/>
        </w:rPr>
      </w:pPr>
      <w:r w:rsidRPr="002713B5">
        <w:rPr>
          <w:rFonts w:cs="ＭＳ 明朝" w:hint="eastAsia"/>
          <w:b/>
          <w:bCs/>
          <w:spacing w:val="0"/>
          <w:sz w:val="22"/>
          <w:szCs w:val="22"/>
          <w:lang w:eastAsia="zh-CN"/>
        </w:rPr>
        <w:t>中国　油濁清掃業者</w:t>
      </w:r>
      <w:r w:rsidRPr="002713B5">
        <w:rPr>
          <w:b/>
          <w:bCs/>
          <w:spacing w:val="0"/>
          <w:sz w:val="22"/>
          <w:szCs w:val="22"/>
          <w:lang w:eastAsia="zh-CN"/>
        </w:rPr>
        <w:t>(SPRO) FAQs – 2012</w:t>
      </w:r>
      <w:r w:rsidRPr="002713B5">
        <w:rPr>
          <w:rFonts w:cs="ＭＳ 明朝" w:hint="eastAsia"/>
          <w:b/>
          <w:bCs/>
          <w:spacing w:val="0"/>
          <w:sz w:val="22"/>
          <w:szCs w:val="22"/>
          <w:lang w:eastAsia="zh-CN"/>
        </w:rPr>
        <w:t>年</w:t>
      </w:r>
      <w:r w:rsidRPr="002713B5">
        <w:rPr>
          <w:rFonts w:hint="eastAsia"/>
          <w:b/>
          <w:bCs/>
          <w:spacing w:val="0"/>
          <w:sz w:val="22"/>
          <w:szCs w:val="22"/>
        </w:rPr>
        <w:t>12</w:t>
      </w:r>
      <w:r w:rsidRPr="002713B5">
        <w:rPr>
          <w:rFonts w:cs="ＭＳ 明朝" w:hint="eastAsia"/>
          <w:b/>
          <w:bCs/>
          <w:spacing w:val="0"/>
          <w:sz w:val="22"/>
          <w:szCs w:val="22"/>
          <w:lang w:eastAsia="zh-CN"/>
        </w:rPr>
        <w:t>月</w:t>
      </w:r>
      <w:r w:rsidRPr="002713B5">
        <w:rPr>
          <w:rFonts w:hint="eastAsia"/>
          <w:b/>
          <w:bCs/>
          <w:spacing w:val="0"/>
          <w:sz w:val="22"/>
          <w:szCs w:val="22"/>
        </w:rPr>
        <w:t>21</w:t>
      </w:r>
      <w:r w:rsidRPr="002713B5">
        <w:rPr>
          <w:rFonts w:cs="ＭＳ 明朝" w:hint="eastAsia"/>
          <w:b/>
          <w:bCs/>
          <w:spacing w:val="0"/>
          <w:sz w:val="22"/>
          <w:szCs w:val="22"/>
          <w:lang w:eastAsia="zh-CN"/>
        </w:rPr>
        <w:t>日改定版</w:t>
      </w:r>
      <w:bookmarkStart w:id="0" w:name="_GoBack"/>
      <w:r w:rsidR="00631840" w:rsidRPr="002713B5">
        <w:rPr>
          <w:rFonts w:cs="ＭＳ 明朝"/>
          <w:bCs/>
          <w:spacing w:val="0"/>
          <w:sz w:val="22"/>
          <w:szCs w:val="22"/>
        </w:rPr>
        <w:br/>
      </w:r>
      <w:bookmarkEnd w:id="0"/>
      <w:r w:rsidRPr="002713B5">
        <w:rPr>
          <w:rFonts w:cs="ＭＳ 明朝" w:hint="eastAsia"/>
          <w:b/>
          <w:bCs/>
          <w:spacing w:val="0"/>
          <w:sz w:val="22"/>
          <w:szCs w:val="22"/>
        </w:rPr>
        <w:t>改定実施規則</w:t>
      </w:r>
      <w:r w:rsidRPr="002713B5">
        <w:rPr>
          <w:rFonts w:cs="ＭＳ 明朝" w:hint="eastAsia"/>
          <w:b/>
          <w:bCs/>
          <w:spacing w:val="0"/>
          <w:sz w:val="22"/>
          <w:szCs w:val="22"/>
        </w:rPr>
        <w:t xml:space="preserve"> </w:t>
      </w:r>
      <w:r w:rsidRPr="002713B5">
        <w:rPr>
          <w:rFonts w:cs="ＭＳ 明朝"/>
          <w:b/>
          <w:bCs/>
          <w:spacing w:val="0"/>
          <w:sz w:val="22"/>
          <w:szCs w:val="22"/>
        </w:rPr>
        <w:t>–</w:t>
      </w:r>
      <w:r w:rsidRPr="002713B5">
        <w:rPr>
          <w:rFonts w:cs="ＭＳ 明朝" w:hint="eastAsia"/>
          <w:b/>
          <w:bCs/>
          <w:spacing w:val="0"/>
          <w:sz w:val="22"/>
          <w:szCs w:val="22"/>
        </w:rPr>
        <w:t xml:space="preserve">発行日　</w:t>
      </w:r>
      <w:r w:rsidRPr="002713B5">
        <w:rPr>
          <w:b/>
          <w:bCs/>
          <w:spacing w:val="0"/>
          <w:sz w:val="22"/>
          <w:szCs w:val="22"/>
        </w:rPr>
        <w:t>2012</w:t>
      </w:r>
      <w:r w:rsidRPr="002713B5">
        <w:rPr>
          <w:rFonts w:cs="ＭＳ 明朝" w:hint="eastAsia"/>
          <w:b/>
          <w:bCs/>
          <w:spacing w:val="0"/>
          <w:sz w:val="22"/>
          <w:szCs w:val="22"/>
        </w:rPr>
        <w:t>年</w:t>
      </w:r>
      <w:r w:rsidRPr="002713B5">
        <w:rPr>
          <w:rFonts w:hint="eastAsia"/>
          <w:b/>
          <w:bCs/>
          <w:spacing w:val="0"/>
          <w:sz w:val="22"/>
          <w:szCs w:val="22"/>
        </w:rPr>
        <w:t>9</w:t>
      </w:r>
      <w:r w:rsidRPr="002713B5">
        <w:rPr>
          <w:rFonts w:cs="ＭＳ 明朝" w:hint="eastAsia"/>
          <w:b/>
          <w:bCs/>
          <w:spacing w:val="0"/>
          <w:sz w:val="22"/>
          <w:szCs w:val="22"/>
        </w:rPr>
        <w:t>月</w:t>
      </w:r>
      <w:r w:rsidRPr="002713B5">
        <w:rPr>
          <w:b/>
          <w:bCs/>
          <w:spacing w:val="0"/>
          <w:sz w:val="22"/>
          <w:szCs w:val="22"/>
        </w:rPr>
        <w:t>1</w:t>
      </w:r>
      <w:r w:rsidRPr="002713B5">
        <w:rPr>
          <w:rFonts w:hint="eastAsia"/>
          <w:b/>
          <w:bCs/>
          <w:spacing w:val="0"/>
          <w:sz w:val="22"/>
          <w:szCs w:val="22"/>
        </w:rPr>
        <w:t>4</w:t>
      </w:r>
      <w:r w:rsidRPr="002713B5">
        <w:rPr>
          <w:rFonts w:cs="ＭＳ 明朝" w:hint="eastAsia"/>
          <w:b/>
          <w:bCs/>
          <w:spacing w:val="0"/>
          <w:sz w:val="22"/>
          <w:szCs w:val="22"/>
        </w:rPr>
        <w:t>日</w:t>
      </w:r>
    </w:p>
    <w:p w:rsidR="00D3119C" w:rsidRPr="002713B5" w:rsidRDefault="00C70F7F" w:rsidP="008F0049">
      <w:pPr>
        <w:spacing w:afterLines="50" w:after="180"/>
        <w:rPr>
          <w:rFonts w:cs="ＭＳ 明朝"/>
          <w:b/>
          <w:bCs/>
          <w:spacing w:val="0"/>
          <w:sz w:val="22"/>
          <w:szCs w:val="22"/>
        </w:rPr>
      </w:pPr>
      <w:r w:rsidRPr="002713B5">
        <w:rPr>
          <w:rFonts w:cs="ＭＳ 明朝" w:hint="eastAsia"/>
          <w:b/>
          <w:bCs/>
          <w:spacing w:val="0"/>
          <w:sz w:val="22"/>
          <w:szCs w:val="22"/>
        </w:rPr>
        <w:t>主</w:t>
      </w:r>
      <w:r w:rsidR="00D3119C" w:rsidRPr="002713B5">
        <w:rPr>
          <w:rFonts w:cs="ＭＳ 明朝" w:hint="eastAsia"/>
          <w:b/>
          <w:bCs/>
          <w:spacing w:val="0"/>
          <w:sz w:val="22"/>
          <w:szCs w:val="22"/>
        </w:rPr>
        <w:t>な変更点</w:t>
      </w:r>
    </w:p>
    <w:p w:rsidR="00D3119C" w:rsidRPr="002713B5" w:rsidRDefault="00D3119C" w:rsidP="002713B5">
      <w:pPr>
        <w:spacing w:afterLines="50" w:after="180"/>
        <w:ind w:left="220" w:hangingChars="100" w:hanging="220"/>
        <w:rPr>
          <w:rFonts w:cs="ＭＳ 明朝"/>
          <w:bCs/>
          <w:spacing w:val="0"/>
          <w:sz w:val="22"/>
          <w:szCs w:val="22"/>
        </w:rPr>
      </w:pPr>
      <w:r w:rsidRPr="002713B5">
        <w:rPr>
          <w:rFonts w:cs="ＭＳ 明朝" w:hint="eastAsia"/>
          <w:bCs/>
          <w:spacing w:val="0"/>
          <w:sz w:val="22"/>
          <w:szCs w:val="22"/>
        </w:rPr>
        <w:t>・</w:t>
      </w:r>
      <w:r w:rsidR="00C70F7F" w:rsidRPr="002713B5">
        <w:rPr>
          <w:rFonts w:cs="ＭＳ 明朝" w:hint="eastAsia"/>
          <w:bCs/>
          <w:spacing w:val="0"/>
          <w:sz w:val="22"/>
          <w:szCs w:val="22"/>
        </w:rPr>
        <w:t>エージェントは</w:t>
      </w:r>
      <w:r w:rsidR="00C70F7F" w:rsidRPr="002713B5">
        <w:rPr>
          <w:rFonts w:cs="ＭＳ 明朝" w:hint="eastAsia"/>
          <w:bCs/>
          <w:spacing w:val="0"/>
          <w:sz w:val="22"/>
          <w:szCs w:val="22"/>
        </w:rPr>
        <w:t>MSA</w:t>
      </w:r>
      <w:r w:rsidR="00C70F7F" w:rsidRPr="002713B5">
        <w:rPr>
          <w:rFonts w:cs="ＭＳ 明朝" w:hint="eastAsia"/>
          <w:bCs/>
          <w:spacing w:val="0"/>
          <w:sz w:val="22"/>
          <w:szCs w:val="22"/>
        </w:rPr>
        <w:t>の認可を得る必要がなくなりました</w:t>
      </w:r>
      <w:r w:rsidR="00205B2D" w:rsidRPr="002713B5">
        <w:rPr>
          <w:rFonts w:cs="ＭＳ 明朝" w:hint="eastAsia"/>
          <w:bCs/>
          <w:spacing w:val="0"/>
          <w:sz w:val="22"/>
          <w:szCs w:val="22"/>
        </w:rPr>
        <w:t>(Q&amp;A 26</w:t>
      </w:r>
      <w:r w:rsidR="00205B2D" w:rsidRPr="002713B5">
        <w:rPr>
          <w:rFonts w:cs="ＭＳ 明朝" w:hint="eastAsia"/>
          <w:bCs/>
          <w:spacing w:val="0"/>
          <w:sz w:val="22"/>
          <w:szCs w:val="22"/>
        </w:rPr>
        <w:t>をご参照</w:t>
      </w:r>
      <w:r w:rsidR="00205B2D" w:rsidRPr="002713B5">
        <w:rPr>
          <w:rFonts w:cs="ＭＳ 明朝" w:hint="eastAsia"/>
          <w:bCs/>
          <w:spacing w:val="0"/>
          <w:sz w:val="22"/>
          <w:szCs w:val="22"/>
        </w:rPr>
        <w:t>)</w:t>
      </w:r>
      <w:r w:rsidRPr="002713B5">
        <w:rPr>
          <w:rFonts w:cs="ＭＳ 明朝" w:hint="eastAsia"/>
          <w:bCs/>
          <w:spacing w:val="0"/>
          <w:sz w:val="22"/>
          <w:szCs w:val="22"/>
        </w:rPr>
        <w:t>。</w:t>
      </w:r>
    </w:p>
    <w:p w:rsidR="00D3119C" w:rsidRPr="002713B5" w:rsidRDefault="00D3119C" w:rsidP="002713B5">
      <w:pPr>
        <w:spacing w:afterLines="50" w:after="180"/>
        <w:ind w:left="220" w:hangingChars="100" w:hanging="220"/>
        <w:rPr>
          <w:rFonts w:cs="ＭＳ 明朝"/>
          <w:bCs/>
          <w:spacing w:val="0"/>
          <w:sz w:val="22"/>
          <w:szCs w:val="22"/>
        </w:rPr>
      </w:pPr>
      <w:r w:rsidRPr="002713B5">
        <w:rPr>
          <w:rFonts w:cs="ＭＳ 明朝" w:hint="eastAsia"/>
          <w:bCs/>
          <w:spacing w:val="0"/>
          <w:sz w:val="22"/>
          <w:szCs w:val="22"/>
        </w:rPr>
        <w:t>・</w:t>
      </w:r>
      <w:r w:rsidR="0084064D" w:rsidRPr="002713B5">
        <w:rPr>
          <w:rFonts w:cs="ＭＳ 明朝" w:hint="eastAsia"/>
          <w:bCs/>
          <w:spacing w:val="0"/>
          <w:sz w:val="22"/>
          <w:szCs w:val="22"/>
        </w:rPr>
        <w:t xml:space="preserve">Consortia </w:t>
      </w:r>
      <w:r w:rsidR="00205B2D" w:rsidRPr="002713B5">
        <w:rPr>
          <w:rFonts w:cs="ＭＳ 明朝" w:hint="eastAsia"/>
          <w:bCs/>
          <w:spacing w:val="0"/>
          <w:sz w:val="22"/>
          <w:szCs w:val="22"/>
        </w:rPr>
        <w:t>の認可申請が不要となりました</w:t>
      </w:r>
      <w:r w:rsidR="00205B2D" w:rsidRPr="002713B5">
        <w:rPr>
          <w:rFonts w:cs="ＭＳ 明朝" w:hint="eastAsia"/>
          <w:bCs/>
          <w:spacing w:val="0"/>
          <w:sz w:val="22"/>
          <w:szCs w:val="22"/>
        </w:rPr>
        <w:t>(Q&amp;A 40</w:t>
      </w:r>
      <w:r w:rsidR="00205B2D" w:rsidRPr="002713B5">
        <w:rPr>
          <w:rFonts w:cs="ＭＳ 明朝" w:hint="eastAsia"/>
          <w:bCs/>
          <w:spacing w:val="0"/>
          <w:sz w:val="22"/>
          <w:szCs w:val="22"/>
        </w:rPr>
        <w:t>をご参照</w:t>
      </w:r>
      <w:r w:rsidR="00205B2D" w:rsidRPr="002713B5">
        <w:rPr>
          <w:rFonts w:cs="ＭＳ 明朝" w:hint="eastAsia"/>
          <w:bCs/>
          <w:spacing w:val="0"/>
          <w:sz w:val="22"/>
          <w:szCs w:val="22"/>
        </w:rPr>
        <w:t>)</w:t>
      </w:r>
      <w:r w:rsidR="00205B2D" w:rsidRPr="002713B5">
        <w:rPr>
          <w:rFonts w:cs="ＭＳ 明朝" w:hint="eastAsia"/>
          <w:bCs/>
          <w:spacing w:val="0"/>
          <w:sz w:val="22"/>
          <w:szCs w:val="22"/>
        </w:rPr>
        <w:t>。</w:t>
      </w:r>
    </w:p>
    <w:p w:rsidR="00205B2D" w:rsidRPr="00463089" w:rsidRDefault="004C4533" w:rsidP="002713B5">
      <w:pPr>
        <w:spacing w:afterLines="50" w:after="180"/>
        <w:ind w:left="220" w:hangingChars="100" w:hanging="220"/>
        <w:rPr>
          <w:rFonts w:cs="ＭＳ 明朝"/>
          <w:bCs/>
          <w:spacing w:val="-12"/>
          <w:sz w:val="22"/>
          <w:szCs w:val="22"/>
        </w:rPr>
      </w:pPr>
      <w:r w:rsidRPr="002713B5">
        <w:rPr>
          <w:rFonts w:cs="ＭＳ 明朝" w:hint="eastAsia"/>
          <w:bCs/>
          <w:spacing w:val="0"/>
          <w:sz w:val="22"/>
          <w:szCs w:val="22"/>
        </w:rPr>
        <w:t>・</w:t>
      </w:r>
      <w:r w:rsidR="00205B2D" w:rsidRPr="00463089">
        <w:rPr>
          <w:rFonts w:cs="ＭＳ 明朝" w:hint="eastAsia"/>
          <w:bCs/>
          <w:spacing w:val="-12"/>
          <w:sz w:val="22"/>
          <w:szCs w:val="22"/>
        </w:rPr>
        <w:t>Nantong</w:t>
      </w:r>
      <w:r w:rsidR="00205B2D" w:rsidRPr="00463089">
        <w:rPr>
          <w:rFonts w:cs="ＭＳ 明朝" w:hint="eastAsia"/>
          <w:bCs/>
          <w:spacing w:val="-12"/>
          <w:sz w:val="22"/>
          <w:szCs w:val="22"/>
        </w:rPr>
        <w:t>を除いて内陸水路では</w:t>
      </w:r>
      <w:r w:rsidR="00205B2D" w:rsidRPr="00463089">
        <w:rPr>
          <w:rFonts w:cs="ＭＳ 明朝" w:hint="eastAsia"/>
          <w:bCs/>
          <w:spacing w:val="-12"/>
          <w:sz w:val="22"/>
          <w:szCs w:val="22"/>
        </w:rPr>
        <w:t>SPRO</w:t>
      </w:r>
      <w:r w:rsidR="000F2C1E" w:rsidRPr="00463089">
        <w:rPr>
          <w:rFonts w:cs="ＭＳ 明朝" w:hint="eastAsia"/>
          <w:bCs/>
          <w:spacing w:val="-12"/>
          <w:sz w:val="22"/>
          <w:szCs w:val="22"/>
        </w:rPr>
        <w:t>s</w:t>
      </w:r>
      <w:r w:rsidR="00205B2D" w:rsidRPr="00463089">
        <w:rPr>
          <w:rFonts w:cs="ＭＳ 明朝" w:hint="eastAsia"/>
          <w:bCs/>
          <w:spacing w:val="-12"/>
          <w:sz w:val="22"/>
          <w:szCs w:val="22"/>
        </w:rPr>
        <w:t>との契約は必要ないことが明記されました</w:t>
      </w:r>
      <w:r w:rsidR="00205B2D" w:rsidRPr="00463089">
        <w:rPr>
          <w:rFonts w:cs="ＭＳ 明朝" w:hint="eastAsia"/>
          <w:bCs/>
          <w:spacing w:val="-12"/>
          <w:sz w:val="22"/>
          <w:szCs w:val="22"/>
        </w:rPr>
        <w:t>(Q&amp;A 53</w:t>
      </w:r>
      <w:r w:rsidR="00205B2D" w:rsidRPr="00463089">
        <w:rPr>
          <w:rFonts w:cs="ＭＳ 明朝" w:hint="eastAsia"/>
          <w:bCs/>
          <w:spacing w:val="-12"/>
          <w:sz w:val="22"/>
          <w:szCs w:val="22"/>
        </w:rPr>
        <w:t>をご参照</w:t>
      </w:r>
      <w:r w:rsidR="00205B2D" w:rsidRPr="00463089">
        <w:rPr>
          <w:rFonts w:cs="ＭＳ 明朝" w:hint="eastAsia"/>
          <w:bCs/>
          <w:spacing w:val="-12"/>
          <w:sz w:val="22"/>
          <w:szCs w:val="22"/>
        </w:rPr>
        <w:t>)</w:t>
      </w:r>
      <w:r w:rsidR="00205B2D" w:rsidRPr="00463089">
        <w:rPr>
          <w:rFonts w:cs="ＭＳ 明朝" w:hint="eastAsia"/>
          <w:bCs/>
          <w:spacing w:val="-12"/>
          <w:sz w:val="22"/>
          <w:szCs w:val="22"/>
        </w:rPr>
        <w:t>。</w:t>
      </w:r>
    </w:p>
    <w:p w:rsidR="00205B2D" w:rsidRPr="002713B5" w:rsidRDefault="004C4533" w:rsidP="002713B5">
      <w:pPr>
        <w:spacing w:afterLines="50" w:after="180"/>
        <w:ind w:left="220" w:hangingChars="100" w:hanging="220"/>
        <w:rPr>
          <w:rFonts w:cs="ＭＳ 明朝"/>
          <w:bCs/>
          <w:spacing w:val="0"/>
          <w:sz w:val="22"/>
          <w:szCs w:val="22"/>
        </w:rPr>
      </w:pPr>
      <w:r w:rsidRPr="002713B5">
        <w:rPr>
          <w:rFonts w:cs="ＭＳ 明朝" w:hint="eastAsia"/>
          <w:bCs/>
          <w:spacing w:val="0"/>
          <w:sz w:val="22"/>
          <w:szCs w:val="22"/>
        </w:rPr>
        <w:t>・</w:t>
      </w:r>
      <w:r w:rsidR="00205B2D" w:rsidRPr="002713B5">
        <w:rPr>
          <w:rFonts w:cs="ＭＳ 明朝" w:hint="eastAsia"/>
          <w:bCs/>
          <w:spacing w:val="0"/>
          <w:sz w:val="22"/>
          <w:szCs w:val="22"/>
        </w:rPr>
        <w:t>10,000GT</w:t>
      </w:r>
      <w:r w:rsidR="000F2C1E" w:rsidRPr="002713B5">
        <w:rPr>
          <w:rFonts w:cs="ＭＳ 明朝" w:hint="eastAsia"/>
          <w:bCs/>
          <w:spacing w:val="0"/>
          <w:sz w:val="22"/>
          <w:szCs w:val="22"/>
        </w:rPr>
        <w:t>未満の特定船舶について</w:t>
      </w:r>
      <w:r w:rsidR="000F2C1E" w:rsidRPr="002713B5">
        <w:rPr>
          <w:rFonts w:cs="ＭＳ 明朝" w:hint="eastAsia"/>
          <w:bCs/>
          <w:spacing w:val="0"/>
          <w:sz w:val="22"/>
          <w:szCs w:val="22"/>
        </w:rPr>
        <w:t>SPROs</w:t>
      </w:r>
      <w:r w:rsidR="000F2C1E" w:rsidRPr="002713B5">
        <w:rPr>
          <w:rFonts w:cs="ＭＳ 明朝" w:hint="eastAsia"/>
          <w:bCs/>
          <w:spacing w:val="0"/>
          <w:sz w:val="22"/>
          <w:szCs w:val="22"/>
        </w:rPr>
        <w:t>との契約が不要となりました</w:t>
      </w:r>
      <w:r w:rsidR="000F2C1E" w:rsidRPr="002713B5">
        <w:rPr>
          <w:rFonts w:cs="ＭＳ 明朝" w:hint="eastAsia"/>
          <w:bCs/>
          <w:spacing w:val="0"/>
          <w:sz w:val="22"/>
          <w:szCs w:val="22"/>
        </w:rPr>
        <w:t>(Q&amp;A 47</w:t>
      </w:r>
      <w:r w:rsidR="000F2C1E" w:rsidRPr="002713B5">
        <w:rPr>
          <w:rFonts w:cs="ＭＳ 明朝" w:hint="eastAsia"/>
          <w:bCs/>
          <w:spacing w:val="0"/>
          <w:sz w:val="22"/>
          <w:szCs w:val="22"/>
        </w:rPr>
        <w:t>をご参照</w:t>
      </w:r>
      <w:r w:rsidR="000F2C1E" w:rsidRPr="002713B5">
        <w:rPr>
          <w:rFonts w:cs="ＭＳ 明朝" w:hint="eastAsia"/>
          <w:bCs/>
          <w:spacing w:val="0"/>
          <w:sz w:val="22"/>
          <w:szCs w:val="22"/>
        </w:rPr>
        <w:t>)</w:t>
      </w:r>
      <w:r w:rsidR="000F2C1E" w:rsidRPr="002713B5">
        <w:rPr>
          <w:rFonts w:cs="ＭＳ 明朝" w:hint="eastAsia"/>
          <w:bCs/>
          <w:spacing w:val="0"/>
          <w:sz w:val="22"/>
          <w:szCs w:val="22"/>
        </w:rPr>
        <w:t>。</w:t>
      </w:r>
    </w:p>
    <w:p w:rsidR="000F2C1E" w:rsidRPr="002713B5" w:rsidRDefault="000F2C1E" w:rsidP="002713B5">
      <w:pPr>
        <w:spacing w:afterLines="50" w:after="180"/>
        <w:ind w:left="220" w:hangingChars="100" w:hanging="220"/>
        <w:rPr>
          <w:rFonts w:cs="ＭＳ 明朝"/>
          <w:bCs/>
          <w:spacing w:val="0"/>
          <w:sz w:val="22"/>
          <w:szCs w:val="22"/>
        </w:rPr>
      </w:pPr>
      <w:r w:rsidRPr="002713B5">
        <w:rPr>
          <w:rFonts w:cs="ＭＳ 明朝" w:hint="eastAsia"/>
          <w:bCs/>
          <w:spacing w:val="0"/>
          <w:sz w:val="22"/>
          <w:szCs w:val="22"/>
        </w:rPr>
        <w:t>・現地</w:t>
      </w:r>
      <w:r w:rsidRPr="002713B5">
        <w:rPr>
          <w:rFonts w:cs="ＭＳ 明朝" w:hint="eastAsia"/>
          <w:bCs/>
          <w:spacing w:val="0"/>
          <w:sz w:val="22"/>
          <w:szCs w:val="22"/>
        </w:rPr>
        <w:t>MSA</w:t>
      </w:r>
      <w:r w:rsidRPr="002713B5">
        <w:rPr>
          <w:rFonts w:cs="ＭＳ 明朝" w:hint="eastAsia"/>
          <w:bCs/>
          <w:spacing w:val="0"/>
          <w:sz w:val="22"/>
          <w:szCs w:val="22"/>
        </w:rPr>
        <w:t>へ契約書の写しを提出することが不要となりました</w:t>
      </w:r>
      <w:r w:rsidRPr="002713B5">
        <w:rPr>
          <w:rFonts w:cs="ＭＳ 明朝" w:hint="eastAsia"/>
          <w:bCs/>
          <w:spacing w:val="0"/>
          <w:sz w:val="22"/>
          <w:szCs w:val="22"/>
        </w:rPr>
        <w:t>(Q&amp;A30</w:t>
      </w:r>
      <w:r w:rsidRPr="002713B5">
        <w:rPr>
          <w:rFonts w:cs="ＭＳ 明朝" w:hint="eastAsia"/>
          <w:bCs/>
          <w:spacing w:val="0"/>
          <w:sz w:val="22"/>
          <w:szCs w:val="22"/>
        </w:rPr>
        <w:t>及び</w:t>
      </w:r>
      <w:r w:rsidRPr="002713B5">
        <w:rPr>
          <w:rFonts w:cs="ＭＳ 明朝" w:hint="eastAsia"/>
          <w:bCs/>
          <w:spacing w:val="0"/>
          <w:sz w:val="22"/>
          <w:szCs w:val="22"/>
        </w:rPr>
        <w:t>56</w:t>
      </w:r>
      <w:r w:rsidRPr="002713B5">
        <w:rPr>
          <w:rFonts w:cs="ＭＳ 明朝" w:hint="eastAsia"/>
          <w:bCs/>
          <w:spacing w:val="0"/>
          <w:sz w:val="22"/>
          <w:szCs w:val="22"/>
        </w:rPr>
        <w:t>をご参照</w:t>
      </w:r>
      <w:r w:rsidRPr="002713B5">
        <w:rPr>
          <w:rFonts w:cs="ＭＳ 明朝" w:hint="eastAsia"/>
          <w:bCs/>
          <w:spacing w:val="0"/>
          <w:sz w:val="22"/>
          <w:szCs w:val="22"/>
        </w:rPr>
        <w:t>)</w:t>
      </w:r>
      <w:r w:rsidRPr="002713B5">
        <w:rPr>
          <w:rFonts w:cs="ＭＳ 明朝" w:hint="eastAsia"/>
          <w:bCs/>
          <w:spacing w:val="0"/>
          <w:sz w:val="22"/>
          <w:szCs w:val="22"/>
        </w:rPr>
        <w:t>。</w:t>
      </w:r>
    </w:p>
    <w:p w:rsidR="000F2C1E" w:rsidRPr="002713B5" w:rsidRDefault="000F2C1E" w:rsidP="002713B5">
      <w:pPr>
        <w:spacing w:afterLines="50" w:after="180"/>
        <w:ind w:left="220" w:hangingChars="100" w:hanging="220"/>
        <w:rPr>
          <w:rFonts w:cs="ＭＳ 明朝"/>
          <w:bCs/>
          <w:spacing w:val="0"/>
          <w:sz w:val="22"/>
          <w:szCs w:val="22"/>
        </w:rPr>
      </w:pPr>
      <w:r w:rsidRPr="002713B5">
        <w:rPr>
          <w:rFonts w:cs="ＭＳ 明朝" w:hint="eastAsia"/>
          <w:bCs/>
          <w:spacing w:val="0"/>
          <w:sz w:val="22"/>
          <w:szCs w:val="22"/>
        </w:rPr>
        <w:t>・</w:t>
      </w:r>
      <w:r w:rsidRPr="002713B5">
        <w:rPr>
          <w:rFonts w:cs="ＭＳ 明朝" w:hint="eastAsia"/>
          <w:bCs/>
          <w:spacing w:val="0"/>
          <w:sz w:val="22"/>
          <w:szCs w:val="22"/>
        </w:rPr>
        <w:t>MSA</w:t>
      </w:r>
      <w:r w:rsidRPr="002713B5">
        <w:rPr>
          <w:rFonts w:cs="ＭＳ 明朝" w:hint="eastAsia"/>
          <w:bCs/>
          <w:spacing w:val="0"/>
          <w:sz w:val="22"/>
          <w:szCs w:val="22"/>
        </w:rPr>
        <w:t>による</w:t>
      </w:r>
      <w:r w:rsidRPr="002713B5">
        <w:rPr>
          <w:rFonts w:cs="ＭＳ 明朝" w:hint="eastAsia"/>
          <w:bCs/>
          <w:spacing w:val="0"/>
          <w:sz w:val="22"/>
          <w:szCs w:val="22"/>
        </w:rPr>
        <w:t>SPROs</w:t>
      </w:r>
      <w:r w:rsidRPr="002713B5">
        <w:rPr>
          <w:rFonts w:cs="ＭＳ 明朝" w:hint="eastAsia"/>
          <w:bCs/>
          <w:spacing w:val="0"/>
          <w:sz w:val="22"/>
          <w:szCs w:val="22"/>
        </w:rPr>
        <w:t>の認可基準及び手続が変更されました</w:t>
      </w:r>
      <w:r w:rsidRPr="002713B5">
        <w:rPr>
          <w:rFonts w:cs="ＭＳ 明朝" w:hint="eastAsia"/>
          <w:bCs/>
          <w:spacing w:val="0"/>
          <w:sz w:val="22"/>
          <w:szCs w:val="22"/>
        </w:rPr>
        <w:t>(Q&amp;A 6</w:t>
      </w:r>
      <w:r w:rsidRPr="002713B5">
        <w:rPr>
          <w:rFonts w:cs="ＭＳ 明朝" w:hint="eastAsia"/>
          <w:bCs/>
          <w:spacing w:val="0"/>
          <w:sz w:val="22"/>
          <w:szCs w:val="22"/>
        </w:rPr>
        <w:t>をご参照</w:t>
      </w:r>
      <w:r w:rsidRPr="002713B5">
        <w:rPr>
          <w:rFonts w:cs="ＭＳ 明朝" w:hint="eastAsia"/>
          <w:bCs/>
          <w:spacing w:val="0"/>
          <w:sz w:val="22"/>
          <w:szCs w:val="22"/>
        </w:rPr>
        <w:t>)</w:t>
      </w:r>
      <w:r w:rsidRPr="002713B5">
        <w:rPr>
          <w:rFonts w:cs="ＭＳ 明朝" w:hint="eastAsia"/>
          <w:bCs/>
          <w:spacing w:val="0"/>
          <w:sz w:val="22"/>
          <w:szCs w:val="22"/>
        </w:rPr>
        <w:t>。</w:t>
      </w:r>
    </w:p>
    <w:p w:rsidR="000F2C1E" w:rsidRPr="002713B5" w:rsidRDefault="000F2C1E" w:rsidP="002713B5">
      <w:pPr>
        <w:spacing w:afterLines="50" w:after="180"/>
        <w:ind w:left="220" w:hangingChars="100" w:hanging="220"/>
        <w:rPr>
          <w:rFonts w:cs="ＭＳ 明朝"/>
          <w:bCs/>
          <w:spacing w:val="0"/>
          <w:sz w:val="22"/>
          <w:szCs w:val="22"/>
        </w:rPr>
      </w:pPr>
      <w:r w:rsidRPr="002713B5">
        <w:rPr>
          <w:rFonts w:cs="ＭＳ 明朝" w:hint="eastAsia"/>
          <w:bCs/>
          <w:spacing w:val="0"/>
          <w:sz w:val="22"/>
          <w:szCs w:val="22"/>
        </w:rPr>
        <w:t>・</w:t>
      </w:r>
      <w:r w:rsidRPr="002713B5">
        <w:rPr>
          <w:rFonts w:cs="ＭＳ 明朝" w:hint="eastAsia"/>
          <w:bCs/>
          <w:spacing w:val="0"/>
          <w:sz w:val="22"/>
          <w:szCs w:val="22"/>
        </w:rPr>
        <w:t>SPROs</w:t>
      </w:r>
      <w:r w:rsidRPr="002713B5">
        <w:rPr>
          <w:rFonts w:cs="ＭＳ 明朝" w:hint="eastAsia"/>
          <w:bCs/>
          <w:spacing w:val="0"/>
          <w:sz w:val="22"/>
          <w:szCs w:val="22"/>
        </w:rPr>
        <w:t>の認可更新のための毎年の申請手続きが規定されました</w:t>
      </w:r>
      <w:r w:rsidRPr="002713B5">
        <w:rPr>
          <w:rFonts w:cs="ＭＳ 明朝" w:hint="eastAsia"/>
          <w:bCs/>
          <w:spacing w:val="0"/>
          <w:sz w:val="22"/>
          <w:szCs w:val="22"/>
        </w:rPr>
        <w:t>(Q&amp;A 8</w:t>
      </w:r>
      <w:r w:rsidRPr="002713B5">
        <w:rPr>
          <w:rFonts w:cs="ＭＳ 明朝" w:hint="eastAsia"/>
          <w:bCs/>
          <w:spacing w:val="0"/>
          <w:sz w:val="22"/>
          <w:szCs w:val="22"/>
        </w:rPr>
        <w:t>をご参照</w:t>
      </w:r>
      <w:r w:rsidRPr="002713B5">
        <w:rPr>
          <w:rFonts w:cs="ＭＳ 明朝" w:hint="eastAsia"/>
          <w:bCs/>
          <w:spacing w:val="0"/>
          <w:sz w:val="22"/>
          <w:szCs w:val="22"/>
        </w:rPr>
        <w:t>)</w:t>
      </w:r>
      <w:r w:rsidRPr="002713B5">
        <w:rPr>
          <w:rFonts w:cs="ＭＳ 明朝" w:hint="eastAsia"/>
          <w:bCs/>
          <w:spacing w:val="0"/>
          <w:sz w:val="22"/>
          <w:szCs w:val="22"/>
        </w:rPr>
        <w:t>。</w:t>
      </w:r>
    </w:p>
    <w:p w:rsidR="000F2C1E" w:rsidRPr="002713B5" w:rsidRDefault="000F2C1E" w:rsidP="002713B5">
      <w:pPr>
        <w:spacing w:afterLines="50" w:after="180"/>
        <w:ind w:left="220" w:hangingChars="100" w:hanging="220"/>
        <w:rPr>
          <w:rFonts w:cs="ＭＳ 明朝"/>
          <w:bCs/>
          <w:spacing w:val="0"/>
          <w:sz w:val="22"/>
          <w:szCs w:val="22"/>
        </w:rPr>
      </w:pPr>
      <w:r w:rsidRPr="002713B5">
        <w:rPr>
          <w:rFonts w:cs="ＭＳ 明朝" w:hint="eastAsia"/>
          <w:bCs/>
          <w:spacing w:val="0"/>
          <w:sz w:val="22"/>
          <w:szCs w:val="22"/>
        </w:rPr>
        <w:t>・</w:t>
      </w:r>
      <w:r w:rsidR="00F80AB5" w:rsidRPr="002713B5">
        <w:rPr>
          <w:rFonts w:cs="ＭＳ 明朝" w:hint="eastAsia"/>
          <w:bCs/>
          <w:spacing w:val="0"/>
          <w:sz w:val="22"/>
          <w:szCs w:val="22"/>
        </w:rPr>
        <w:t>従前の実施規則の</w:t>
      </w:r>
      <w:r w:rsidR="00F80AB5" w:rsidRPr="002713B5">
        <w:rPr>
          <w:rFonts w:cs="ＭＳ 明朝" w:hint="eastAsia"/>
          <w:bCs/>
          <w:spacing w:val="0"/>
          <w:sz w:val="22"/>
          <w:szCs w:val="22"/>
        </w:rPr>
        <w:t>Article 18</w:t>
      </w:r>
      <w:r w:rsidR="00F80AB5" w:rsidRPr="002713B5">
        <w:rPr>
          <w:rFonts w:cs="ＭＳ 明朝" w:hint="eastAsia"/>
          <w:bCs/>
          <w:spacing w:val="0"/>
          <w:sz w:val="22"/>
          <w:szCs w:val="22"/>
        </w:rPr>
        <w:t>が変更され、中国外に所在する船主</w:t>
      </w:r>
      <w:r w:rsidR="00F80AB5" w:rsidRPr="002713B5">
        <w:rPr>
          <w:rFonts w:cs="ＭＳ 明朝" w:hint="eastAsia"/>
          <w:bCs/>
          <w:spacing w:val="0"/>
          <w:sz w:val="22"/>
          <w:szCs w:val="22"/>
        </w:rPr>
        <w:t>/</w:t>
      </w:r>
      <w:r w:rsidR="00F80AB5" w:rsidRPr="002713B5">
        <w:rPr>
          <w:rFonts w:cs="ＭＳ 明朝" w:hint="eastAsia"/>
          <w:bCs/>
          <w:spacing w:val="0"/>
          <w:sz w:val="22"/>
          <w:szCs w:val="22"/>
        </w:rPr>
        <w:t>オペレーターも</w:t>
      </w:r>
      <w:r w:rsidR="00F80AB5" w:rsidRPr="002713B5">
        <w:rPr>
          <w:rFonts w:cs="ＭＳ 明朝" w:hint="eastAsia"/>
          <w:bCs/>
          <w:spacing w:val="0"/>
          <w:sz w:val="22"/>
          <w:szCs w:val="22"/>
        </w:rPr>
        <w:t>SPROs</w:t>
      </w:r>
      <w:r w:rsidR="00F80AB5" w:rsidRPr="002713B5">
        <w:rPr>
          <w:rFonts w:cs="ＭＳ 明朝" w:hint="eastAsia"/>
          <w:bCs/>
          <w:spacing w:val="0"/>
          <w:sz w:val="22"/>
          <w:szCs w:val="22"/>
        </w:rPr>
        <w:t>との契約書にサインできることが明確にされました</w:t>
      </w:r>
      <w:r w:rsidR="00A132DC" w:rsidRPr="002713B5">
        <w:rPr>
          <w:rFonts w:cs="ＭＳ 明朝" w:hint="eastAsia"/>
          <w:bCs/>
          <w:spacing w:val="0"/>
          <w:sz w:val="22"/>
          <w:szCs w:val="22"/>
        </w:rPr>
        <w:t>(Q&amp;A 15</w:t>
      </w:r>
      <w:r w:rsidR="00F80AB5" w:rsidRPr="002713B5">
        <w:rPr>
          <w:rFonts w:cs="ＭＳ 明朝" w:hint="eastAsia"/>
          <w:bCs/>
          <w:spacing w:val="0"/>
          <w:sz w:val="22"/>
          <w:szCs w:val="22"/>
        </w:rPr>
        <w:t>をご参照</w:t>
      </w:r>
      <w:r w:rsidR="00F80AB5" w:rsidRPr="002713B5">
        <w:rPr>
          <w:rFonts w:cs="ＭＳ 明朝" w:hint="eastAsia"/>
          <w:bCs/>
          <w:spacing w:val="0"/>
          <w:sz w:val="22"/>
          <w:szCs w:val="22"/>
        </w:rPr>
        <w:t>)</w:t>
      </w:r>
      <w:r w:rsidR="00F80AB5" w:rsidRPr="002713B5">
        <w:rPr>
          <w:rFonts w:cs="ＭＳ 明朝" w:hint="eastAsia"/>
          <w:bCs/>
          <w:spacing w:val="0"/>
          <w:sz w:val="22"/>
          <w:szCs w:val="22"/>
        </w:rPr>
        <w:t>。</w:t>
      </w:r>
    </w:p>
    <w:p w:rsidR="00F80AB5" w:rsidRPr="002713B5" w:rsidRDefault="00F80AB5" w:rsidP="002713B5">
      <w:pPr>
        <w:spacing w:afterLines="50" w:after="180"/>
        <w:ind w:left="220" w:hangingChars="100" w:hanging="220"/>
        <w:rPr>
          <w:rFonts w:cs="ＭＳ 明朝"/>
          <w:bCs/>
          <w:spacing w:val="0"/>
          <w:sz w:val="22"/>
          <w:szCs w:val="22"/>
        </w:rPr>
      </w:pPr>
      <w:r w:rsidRPr="002713B5">
        <w:rPr>
          <w:rFonts w:cs="ＭＳ 明朝" w:hint="eastAsia"/>
          <w:bCs/>
          <w:spacing w:val="0"/>
          <w:sz w:val="22"/>
          <w:szCs w:val="22"/>
        </w:rPr>
        <w:t>・中国に所在し船主</w:t>
      </w:r>
      <w:r w:rsidRPr="002713B5">
        <w:rPr>
          <w:rFonts w:cs="ＭＳ 明朝" w:hint="eastAsia"/>
          <w:bCs/>
          <w:spacing w:val="0"/>
          <w:sz w:val="22"/>
          <w:szCs w:val="22"/>
        </w:rPr>
        <w:t>/</w:t>
      </w:r>
      <w:r w:rsidRPr="002713B5">
        <w:rPr>
          <w:rFonts w:cs="ＭＳ 明朝" w:hint="eastAsia"/>
          <w:bCs/>
          <w:spacing w:val="0"/>
          <w:sz w:val="22"/>
          <w:szCs w:val="22"/>
        </w:rPr>
        <w:t>オペレーターから契約書サインの委任を受けているエージェント、支店</w:t>
      </w:r>
      <w:r w:rsidR="00281482" w:rsidRPr="002713B5">
        <w:rPr>
          <w:rFonts w:cs="ＭＳ 明朝" w:hint="eastAsia"/>
          <w:bCs/>
          <w:spacing w:val="0"/>
          <w:sz w:val="22"/>
          <w:szCs w:val="22"/>
        </w:rPr>
        <w:t>/</w:t>
      </w:r>
      <w:r w:rsidRPr="002713B5">
        <w:rPr>
          <w:rFonts w:cs="ＭＳ 明朝" w:hint="eastAsia"/>
          <w:bCs/>
          <w:spacing w:val="0"/>
          <w:sz w:val="22"/>
          <w:szCs w:val="22"/>
        </w:rPr>
        <w:t>現地事務所も契約書にサインできることが規定されました</w:t>
      </w:r>
      <w:r w:rsidRPr="002713B5">
        <w:rPr>
          <w:rFonts w:cs="ＭＳ 明朝" w:hint="eastAsia"/>
          <w:bCs/>
          <w:spacing w:val="0"/>
          <w:sz w:val="22"/>
          <w:szCs w:val="22"/>
        </w:rPr>
        <w:t>(Q&amp;A 12</w:t>
      </w:r>
      <w:r w:rsidRPr="002713B5">
        <w:rPr>
          <w:rFonts w:cs="ＭＳ 明朝" w:hint="eastAsia"/>
          <w:bCs/>
          <w:spacing w:val="0"/>
          <w:sz w:val="22"/>
          <w:szCs w:val="22"/>
        </w:rPr>
        <w:t>をご参照</w:t>
      </w:r>
      <w:r w:rsidRPr="002713B5">
        <w:rPr>
          <w:rFonts w:cs="ＭＳ 明朝" w:hint="eastAsia"/>
          <w:bCs/>
          <w:spacing w:val="0"/>
          <w:sz w:val="22"/>
          <w:szCs w:val="22"/>
        </w:rPr>
        <w:t>)</w:t>
      </w:r>
      <w:r w:rsidRPr="002713B5">
        <w:rPr>
          <w:rFonts w:cs="ＭＳ 明朝" w:hint="eastAsia"/>
          <w:bCs/>
          <w:spacing w:val="0"/>
          <w:sz w:val="22"/>
          <w:szCs w:val="22"/>
        </w:rPr>
        <w:t>。</w:t>
      </w:r>
    </w:p>
    <w:p w:rsidR="00600E8D" w:rsidRPr="00B61F4F" w:rsidRDefault="00C70F7F" w:rsidP="00B61F4F">
      <w:pPr>
        <w:spacing w:afterLines="50" w:after="180"/>
        <w:ind w:left="200" w:hangingChars="100" w:hanging="200"/>
        <w:rPr>
          <w:rFonts w:cs="ＭＳ 明朝"/>
          <w:bCs/>
          <w:spacing w:val="-10"/>
          <w:sz w:val="22"/>
          <w:szCs w:val="22"/>
        </w:rPr>
      </w:pPr>
      <w:r w:rsidRPr="00B61F4F">
        <w:rPr>
          <w:rFonts w:cs="ＭＳ 明朝" w:hint="eastAsia"/>
          <w:bCs/>
          <w:spacing w:val="-10"/>
          <w:sz w:val="22"/>
          <w:szCs w:val="22"/>
        </w:rPr>
        <w:t>・</w:t>
      </w:r>
      <w:r w:rsidRPr="00B61F4F">
        <w:rPr>
          <w:rFonts w:cs="ＭＳ 明朝" w:hint="eastAsia"/>
          <w:bCs/>
          <w:spacing w:val="-10"/>
          <w:sz w:val="22"/>
          <w:szCs w:val="22"/>
        </w:rPr>
        <w:t>MSA Sample Agreement (MSA</w:t>
      </w:r>
      <w:r w:rsidRPr="00B61F4F">
        <w:rPr>
          <w:rFonts w:cs="ＭＳ 明朝" w:hint="eastAsia"/>
          <w:bCs/>
          <w:spacing w:val="-10"/>
          <w:sz w:val="22"/>
          <w:szCs w:val="22"/>
        </w:rPr>
        <w:t>作成</w:t>
      </w:r>
      <w:r w:rsidRPr="00B61F4F">
        <w:rPr>
          <w:rFonts w:cs="ＭＳ 明朝" w:hint="eastAsia"/>
          <w:bCs/>
          <w:spacing w:val="-10"/>
          <w:sz w:val="22"/>
          <w:szCs w:val="22"/>
        </w:rPr>
        <w:t>SPROs</w:t>
      </w:r>
      <w:r w:rsidRPr="00B61F4F">
        <w:rPr>
          <w:rFonts w:cs="ＭＳ 明朝" w:hint="eastAsia"/>
          <w:bCs/>
          <w:spacing w:val="-10"/>
          <w:sz w:val="22"/>
          <w:szCs w:val="22"/>
        </w:rPr>
        <w:t>契約書のモデル</w:t>
      </w:r>
      <w:r w:rsidRPr="00B61F4F">
        <w:rPr>
          <w:rFonts w:cs="ＭＳ 明朝" w:hint="eastAsia"/>
          <w:bCs/>
          <w:spacing w:val="-10"/>
          <w:sz w:val="22"/>
          <w:szCs w:val="22"/>
        </w:rPr>
        <w:t>)</w:t>
      </w:r>
      <w:r w:rsidRPr="00B61F4F">
        <w:rPr>
          <w:rFonts w:cs="ＭＳ 明朝" w:hint="eastAsia"/>
          <w:bCs/>
          <w:spacing w:val="-10"/>
          <w:sz w:val="22"/>
          <w:szCs w:val="22"/>
        </w:rPr>
        <w:t>が変更されました</w:t>
      </w:r>
      <w:r w:rsidRPr="00B61F4F">
        <w:rPr>
          <w:rFonts w:cs="ＭＳ 明朝" w:hint="eastAsia"/>
          <w:bCs/>
          <w:spacing w:val="-10"/>
          <w:sz w:val="22"/>
          <w:szCs w:val="22"/>
        </w:rPr>
        <w:t>(Q&amp;A 35-38</w:t>
      </w:r>
      <w:r w:rsidRPr="00B61F4F">
        <w:rPr>
          <w:rFonts w:cs="ＭＳ 明朝" w:hint="eastAsia"/>
          <w:bCs/>
          <w:spacing w:val="-10"/>
          <w:sz w:val="22"/>
          <w:szCs w:val="22"/>
        </w:rPr>
        <w:t>をご参照</w:t>
      </w:r>
      <w:r w:rsidRPr="00B61F4F">
        <w:rPr>
          <w:rFonts w:cs="ＭＳ 明朝" w:hint="eastAsia"/>
          <w:bCs/>
          <w:spacing w:val="-10"/>
          <w:sz w:val="22"/>
          <w:szCs w:val="22"/>
        </w:rPr>
        <w:t>)</w:t>
      </w:r>
      <w:r w:rsidRPr="00B61F4F">
        <w:rPr>
          <w:rFonts w:cs="ＭＳ 明朝" w:hint="eastAsia"/>
          <w:bCs/>
          <w:spacing w:val="-10"/>
          <w:sz w:val="22"/>
          <w:szCs w:val="22"/>
        </w:rPr>
        <w:t>。</w:t>
      </w:r>
      <w:r w:rsidR="00463089" w:rsidRPr="00B61F4F">
        <w:rPr>
          <w:rFonts w:cs="ＭＳ 明朝"/>
          <w:bCs/>
          <w:spacing w:val="-10"/>
          <w:sz w:val="22"/>
          <w:szCs w:val="22"/>
        </w:rPr>
        <w:br/>
      </w:r>
    </w:p>
    <w:p w:rsidR="00DF430E" w:rsidRPr="002713B5" w:rsidRDefault="00600E8D" w:rsidP="009E0EBE">
      <w:pPr>
        <w:spacing w:afterLines="50" w:after="180"/>
        <w:ind w:left="221" w:hangingChars="100" w:hanging="221"/>
        <w:rPr>
          <w:rFonts w:cs="ＭＳ 明朝"/>
          <w:b/>
          <w:bCs/>
          <w:spacing w:val="0"/>
          <w:sz w:val="22"/>
          <w:szCs w:val="22"/>
        </w:rPr>
      </w:pPr>
      <w:r w:rsidRPr="002713B5">
        <w:rPr>
          <w:rFonts w:cs="ＭＳ 明朝" w:hint="eastAsia"/>
          <w:b/>
          <w:bCs/>
          <w:spacing w:val="0"/>
          <w:sz w:val="22"/>
          <w:szCs w:val="22"/>
        </w:rPr>
        <w:t>序文</w:t>
      </w:r>
    </w:p>
    <w:p w:rsidR="00DF430E" w:rsidRPr="002713B5" w:rsidRDefault="00322C08" w:rsidP="008F0049">
      <w:pPr>
        <w:spacing w:afterLines="50" w:after="180"/>
        <w:rPr>
          <w:rFonts w:cs="ＭＳ 明朝"/>
          <w:spacing w:val="0"/>
          <w:sz w:val="22"/>
          <w:szCs w:val="22"/>
        </w:rPr>
      </w:pPr>
      <w:r w:rsidRPr="002713B5">
        <w:rPr>
          <w:rFonts w:cs="ＭＳ 明朝" w:hint="eastAsia"/>
          <w:spacing w:val="0"/>
          <w:sz w:val="22"/>
          <w:szCs w:val="22"/>
        </w:rPr>
        <w:t>2010</w:t>
      </w:r>
      <w:r w:rsidRPr="002713B5">
        <w:rPr>
          <w:rFonts w:cs="ＭＳ 明朝" w:hint="eastAsia"/>
          <w:spacing w:val="0"/>
          <w:sz w:val="22"/>
          <w:szCs w:val="22"/>
        </w:rPr>
        <w:t>年</w:t>
      </w:r>
      <w:r w:rsidRPr="002713B5">
        <w:rPr>
          <w:rFonts w:cs="ＭＳ 明朝" w:hint="eastAsia"/>
          <w:spacing w:val="0"/>
          <w:sz w:val="22"/>
          <w:szCs w:val="22"/>
        </w:rPr>
        <w:t>3</w:t>
      </w:r>
      <w:r w:rsidRPr="002713B5">
        <w:rPr>
          <w:rFonts w:cs="ＭＳ 明朝" w:hint="eastAsia"/>
          <w:spacing w:val="0"/>
          <w:sz w:val="22"/>
          <w:szCs w:val="22"/>
        </w:rPr>
        <w:t>月</w:t>
      </w:r>
      <w:r w:rsidRPr="002713B5">
        <w:rPr>
          <w:rFonts w:cs="ＭＳ 明朝" w:hint="eastAsia"/>
          <w:spacing w:val="0"/>
          <w:sz w:val="22"/>
          <w:szCs w:val="22"/>
        </w:rPr>
        <w:t>1</w:t>
      </w:r>
      <w:r w:rsidR="00600E8D" w:rsidRPr="002713B5">
        <w:rPr>
          <w:rFonts w:cs="ＭＳ 明朝" w:hint="eastAsia"/>
          <w:spacing w:val="0"/>
          <w:sz w:val="22"/>
          <w:szCs w:val="22"/>
        </w:rPr>
        <w:t>日に施行された</w:t>
      </w:r>
      <w:r w:rsidRPr="002713B5">
        <w:rPr>
          <w:rFonts w:cs="ＭＳ 明朝" w:hint="eastAsia"/>
          <w:spacing w:val="0"/>
          <w:sz w:val="22"/>
          <w:szCs w:val="22"/>
        </w:rPr>
        <w:t>規則では</w:t>
      </w:r>
      <w:r w:rsidR="00DF430E" w:rsidRPr="002713B5">
        <w:rPr>
          <w:rFonts w:cs="ＭＳ 明朝" w:hint="eastAsia"/>
          <w:spacing w:val="0"/>
          <w:sz w:val="22"/>
          <w:szCs w:val="22"/>
        </w:rPr>
        <w:t>、</w:t>
      </w:r>
      <w:r w:rsidR="00DF430E" w:rsidRPr="002713B5">
        <w:rPr>
          <w:spacing w:val="0"/>
          <w:sz w:val="22"/>
          <w:szCs w:val="22"/>
        </w:rPr>
        <w:t>(a)</w:t>
      </w:r>
      <w:r w:rsidR="00DF430E" w:rsidRPr="002713B5">
        <w:rPr>
          <w:rFonts w:cs="ＭＳ 明朝" w:hint="eastAsia"/>
          <w:spacing w:val="0"/>
          <w:sz w:val="22"/>
          <w:szCs w:val="22"/>
        </w:rPr>
        <w:t>汚染危険貨物をばら積みで輸送する船舶と</w:t>
      </w:r>
      <w:r w:rsidR="00DF430E" w:rsidRPr="002713B5">
        <w:rPr>
          <w:spacing w:val="0"/>
          <w:sz w:val="22"/>
          <w:szCs w:val="22"/>
        </w:rPr>
        <w:t>(b)10,000</w:t>
      </w:r>
      <w:r w:rsidR="00DF430E" w:rsidRPr="002713B5">
        <w:rPr>
          <w:rFonts w:cs="ＭＳ 明朝" w:hint="eastAsia"/>
          <w:spacing w:val="0"/>
          <w:sz w:val="22"/>
          <w:szCs w:val="22"/>
        </w:rPr>
        <w:t>総トン以上のその他全ての船舶の船主</w:t>
      </w:r>
      <w:r w:rsidR="00DF430E" w:rsidRPr="002713B5">
        <w:rPr>
          <w:spacing w:val="0"/>
          <w:sz w:val="22"/>
          <w:szCs w:val="22"/>
        </w:rPr>
        <w:t>/</w:t>
      </w:r>
      <w:r w:rsidR="00DF430E" w:rsidRPr="002713B5">
        <w:rPr>
          <w:rFonts w:cs="ＭＳ 明朝" w:hint="eastAsia"/>
          <w:spacing w:val="0"/>
          <w:sz w:val="22"/>
          <w:szCs w:val="22"/>
        </w:rPr>
        <w:t>オペレーターは、当該船舶が中華人民共和国</w:t>
      </w:r>
      <w:r w:rsidR="00DF430E" w:rsidRPr="002713B5">
        <w:rPr>
          <w:spacing w:val="0"/>
          <w:sz w:val="22"/>
          <w:szCs w:val="22"/>
        </w:rPr>
        <w:t>(</w:t>
      </w:r>
      <w:r w:rsidR="00DF430E" w:rsidRPr="002713B5">
        <w:rPr>
          <w:rFonts w:cs="ＭＳ 明朝" w:hint="eastAsia"/>
          <w:spacing w:val="0"/>
          <w:sz w:val="22"/>
          <w:szCs w:val="22"/>
        </w:rPr>
        <w:t>以下、中国</w:t>
      </w:r>
      <w:r w:rsidR="00DF430E" w:rsidRPr="002713B5">
        <w:rPr>
          <w:spacing w:val="0"/>
          <w:sz w:val="22"/>
          <w:szCs w:val="22"/>
        </w:rPr>
        <w:t>)</w:t>
      </w:r>
      <w:r w:rsidR="00DF430E" w:rsidRPr="002713B5">
        <w:rPr>
          <w:rFonts w:cs="ＭＳ 明朝" w:hint="eastAsia"/>
          <w:spacing w:val="0"/>
          <w:sz w:val="22"/>
          <w:szCs w:val="22"/>
        </w:rPr>
        <w:t>入港前に、海事局</w:t>
      </w:r>
      <w:r w:rsidR="00DF430E" w:rsidRPr="002713B5">
        <w:rPr>
          <w:spacing w:val="0"/>
          <w:sz w:val="22"/>
          <w:szCs w:val="22"/>
        </w:rPr>
        <w:t>(Maritime Safety Agency</w:t>
      </w:r>
      <w:r w:rsidR="00DF430E" w:rsidRPr="002713B5">
        <w:rPr>
          <w:rFonts w:cs="ＭＳ 明朝" w:hint="eastAsia"/>
          <w:spacing w:val="0"/>
          <w:sz w:val="22"/>
          <w:szCs w:val="22"/>
        </w:rPr>
        <w:t>、以下</w:t>
      </w:r>
      <w:r w:rsidR="00DF430E" w:rsidRPr="002713B5">
        <w:rPr>
          <w:spacing w:val="0"/>
          <w:sz w:val="22"/>
          <w:szCs w:val="22"/>
        </w:rPr>
        <w:t>MSA)</w:t>
      </w:r>
      <w:r w:rsidR="00DF430E" w:rsidRPr="002713B5">
        <w:rPr>
          <w:rFonts w:cs="ＭＳ 明朝" w:hint="eastAsia"/>
          <w:spacing w:val="0"/>
          <w:sz w:val="22"/>
          <w:szCs w:val="22"/>
        </w:rPr>
        <w:t>認可の油濁清掃業者</w:t>
      </w:r>
      <w:r w:rsidR="00DF430E" w:rsidRPr="002713B5">
        <w:rPr>
          <w:spacing w:val="0"/>
          <w:sz w:val="22"/>
          <w:szCs w:val="22"/>
        </w:rPr>
        <w:t>(Ship Pollution Response Organisation</w:t>
      </w:r>
      <w:r w:rsidR="00DF430E" w:rsidRPr="002713B5">
        <w:rPr>
          <w:rFonts w:cs="ＭＳ 明朝" w:hint="eastAsia"/>
          <w:spacing w:val="0"/>
          <w:sz w:val="22"/>
          <w:szCs w:val="22"/>
        </w:rPr>
        <w:t>、以下</w:t>
      </w:r>
      <w:r w:rsidR="00DF430E" w:rsidRPr="002713B5">
        <w:rPr>
          <w:spacing w:val="0"/>
          <w:sz w:val="22"/>
          <w:szCs w:val="22"/>
        </w:rPr>
        <w:t>SPRO)</w:t>
      </w:r>
      <w:r w:rsidR="00DF430E" w:rsidRPr="002713B5">
        <w:rPr>
          <w:rFonts w:cs="ＭＳ 明朝" w:hint="eastAsia"/>
          <w:spacing w:val="0"/>
          <w:sz w:val="22"/>
          <w:szCs w:val="22"/>
        </w:rPr>
        <w:t>と油濁清掃契約を締結することが要求されます。</w:t>
      </w:r>
      <w:r w:rsidRPr="002713B5">
        <w:rPr>
          <w:rFonts w:cs="ＭＳ 明朝" w:hint="eastAsia"/>
          <w:spacing w:val="0"/>
          <w:sz w:val="22"/>
          <w:szCs w:val="22"/>
        </w:rPr>
        <w:t>MSA</w:t>
      </w:r>
      <w:r w:rsidRPr="002713B5">
        <w:rPr>
          <w:rFonts w:cs="ＭＳ 明朝" w:hint="eastAsia"/>
          <w:spacing w:val="0"/>
          <w:sz w:val="22"/>
          <w:szCs w:val="22"/>
        </w:rPr>
        <w:t>は油濁清掃契約の実施規則を発行し、本年</w:t>
      </w:r>
      <w:r w:rsidRPr="002713B5">
        <w:rPr>
          <w:rFonts w:cs="ＭＳ 明朝" w:hint="eastAsia"/>
          <w:spacing w:val="0"/>
          <w:sz w:val="22"/>
          <w:szCs w:val="22"/>
        </w:rPr>
        <w:t>1</w:t>
      </w:r>
      <w:r w:rsidRPr="002713B5">
        <w:rPr>
          <w:rFonts w:cs="ＭＳ 明朝" w:hint="eastAsia"/>
          <w:spacing w:val="0"/>
          <w:sz w:val="22"/>
          <w:szCs w:val="22"/>
        </w:rPr>
        <w:t>月</w:t>
      </w:r>
      <w:r w:rsidRPr="002713B5">
        <w:rPr>
          <w:rFonts w:cs="ＭＳ 明朝" w:hint="eastAsia"/>
          <w:spacing w:val="0"/>
          <w:sz w:val="22"/>
          <w:szCs w:val="22"/>
        </w:rPr>
        <w:t>1</w:t>
      </w:r>
      <w:r w:rsidRPr="002713B5">
        <w:rPr>
          <w:rFonts w:cs="ＭＳ 明朝" w:hint="eastAsia"/>
          <w:spacing w:val="0"/>
          <w:sz w:val="22"/>
          <w:szCs w:val="22"/>
        </w:rPr>
        <w:t>日に施行されました。本年</w:t>
      </w:r>
      <w:r w:rsidRPr="002713B5">
        <w:rPr>
          <w:rFonts w:cs="ＭＳ 明朝" w:hint="eastAsia"/>
          <w:spacing w:val="0"/>
          <w:sz w:val="22"/>
          <w:szCs w:val="22"/>
        </w:rPr>
        <w:t>9</w:t>
      </w:r>
      <w:r w:rsidRPr="002713B5">
        <w:rPr>
          <w:rFonts w:cs="ＭＳ 明朝" w:hint="eastAsia"/>
          <w:spacing w:val="0"/>
          <w:sz w:val="22"/>
          <w:szCs w:val="22"/>
        </w:rPr>
        <w:t>月</w:t>
      </w:r>
      <w:r w:rsidRPr="002713B5">
        <w:rPr>
          <w:rFonts w:cs="ＭＳ 明朝" w:hint="eastAsia"/>
          <w:spacing w:val="0"/>
          <w:sz w:val="22"/>
          <w:szCs w:val="22"/>
        </w:rPr>
        <w:t>14</w:t>
      </w:r>
      <w:r w:rsidRPr="002713B5">
        <w:rPr>
          <w:rFonts w:cs="ＭＳ 明朝" w:hint="eastAsia"/>
          <w:spacing w:val="0"/>
          <w:sz w:val="22"/>
          <w:szCs w:val="22"/>
        </w:rPr>
        <w:t>日に</w:t>
      </w:r>
      <w:r w:rsidRPr="002713B5">
        <w:rPr>
          <w:rFonts w:cs="ＭＳ 明朝" w:hint="eastAsia"/>
          <w:spacing w:val="0"/>
          <w:sz w:val="22"/>
          <w:szCs w:val="22"/>
        </w:rPr>
        <w:t>MSA</w:t>
      </w:r>
      <w:r w:rsidRPr="002713B5">
        <w:rPr>
          <w:rFonts w:cs="ＭＳ 明朝" w:hint="eastAsia"/>
          <w:spacing w:val="0"/>
          <w:sz w:val="22"/>
          <w:szCs w:val="22"/>
        </w:rPr>
        <w:t>は実施規則を改定し、改定実施規則は本年</w:t>
      </w:r>
      <w:r w:rsidRPr="002713B5">
        <w:rPr>
          <w:rFonts w:cs="ＭＳ 明朝" w:hint="eastAsia"/>
          <w:spacing w:val="0"/>
          <w:sz w:val="22"/>
          <w:szCs w:val="22"/>
        </w:rPr>
        <w:t>9</w:t>
      </w:r>
      <w:r w:rsidRPr="002713B5">
        <w:rPr>
          <w:rFonts w:cs="ＭＳ 明朝" w:hint="eastAsia"/>
          <w:spacing w:val="0"/>
          <w:sz w:val="22"/>
          <w:szCs w:val="22"/>
        </w:rPr>
        <w:t>月</w:t>
      </w:r>
      <w:r w:rsidR="00A132DC" w:rsidRPr="002713B5">
        <w:rPr>
          <w:rFonts w:cs="ＭＳ 明朝" w:hint="eastAsia"/>
          <w:spacing w:val="0"/>
          <w:sz w:val="22"/>
          <w:szCs w:val="22"/>
        </w:rPr>
        <w:t>14</w:t>
      </w:r>
      <w:r w:rsidRPr="002713B5">
        <w:rPr>
          <w:rFonts w:cs="ＭＳ 明朝" w:hint="eastAsia"/>
          <w:spacing w:val="0"/>
          <w:sz w:val="22"/>
          <w:szCs w:val="22"/>
        </w:rPr>
        <w:t>日に発効しました。また、</w:t>
      </w:r>
      <w:r w:rsidRPr="002713B5">
        <w:rPr>
          <w:rFonts w:cs="ＭＳ 明朝" w:hint="eastAsia"/>
          <w:spacing w:val="0"/>
          <w:sz w:val="22"/>
          <w:szCs w:val="22"/>
        </w:rPr>
        <w:t>MSA</w:t>
      </w:r>
      <w:r w:rsidR="0084064D" w:rsidRPr="002713B5">
        <w:rPr>
          <w:rFonts w:cs="ＭＳ 明朝" w:hint="eastAsia"/>
          <w:spacing w:val="0"/>
          <w:sz w:val="22"/>
          <w:szCs w:val="22"/>
        </w:rPr>
        <w:t>は以下の</w:t>
      </w:r>
      <w:r w:rsidR="0084064D" w:rsidRPr="002713B5">
        <w:rPr>
          <w:rFonts w:cs="ＭＳ 明朝" w:hint="eastAsia"/>
          <w:spacing w:val="0"/>
          <w:sz w:val="22"/>
          <w:szCs w:val="22"/>
        </w:rPr>
        <w:t>Notice</w:t>
      </w:r>
      <w:r w:rsidRPr="002713B5">
        <w:rPr>
          <w:rFonts w:cs="ＭＳ 明朝" w:hint="eastAsia"/>
          <w:spacing w:val="0"/>
          <w:sz w:val="22"/>
          <w:szCs w:val="22"/>
        </w:rPr>
        <w:t>を廃棄しました。</w:t>
      </w:r>
    </w:p>
    <w:p w:rsidR="00322C08" w:rsidRPr="002713B5" w:rsidRDefault="0084064D" w:rsidP="008F0049">
      <w:pPr>
        <w:rPr>
          <w:rFonts w:cs="Times New Roman"/>
          <w:spacing w:val="0"/>
          <w:sz w:val="22"/>
          <w:szCs w:val="22"/>
        </w:rPr>
      </w:pPr>
      <w:r w:rsidRPr="002713B5">
        <w:rPr>
          <w:rFonts w:cs="Times New Roman" w:hint="eastAsia"/>
          <w:spacing w:val="0"/>
          <w:sz w:val="22"/>
          <w:szCs w:val="22"/>
        </w:rPr>
        <w:t>Notice (</w:t>
      </w:r>
      <w:r w:rsidR="00322C08" w:rsidRPr="002713B5">
        <w:rPr>
          <w:rFonts w:cs="Times New Roman" w:hint="eastAsia"/>
          <w:spacing w:val="0"/>
          <w:sz w:val="22"/>
          <w:szCs w:val="22"/>
        </w:rPr>
        <w:t>[2011]No.211</w:t>
      </w:r>
      <w:r w:rsidRPr="002713B5">
        <w:rPr>
          <w:rFonts w:cs="Times New Roman" w:hint="eastAsia"/>
          <w:spacing w:val="0"/>
          <w:sz w:val="22"/>
          <w:szCs w:val="22"/>
        </w:rPr>
        <w:t>)</w:t>
      </w:r>
    </w:p>
    <w:p w:rsidR="00322C08" w:rsidRPr="002713B5" w:rsidRDefault="0084064D" w:rsidP="008F0049">
      <w:pPr>
        <w:rPr>
          <w:rFonts w:cs="Times New Roman"/>
          <w:spacing w:val="0"/>
          <w:sz w:val="22"/>
          <w:szCs w:val="22"/>
        </w:rPr>
      </w:pPr>
      <w:r w:rsidRPr="002713B5">
        <w:rPr>
          <w:rFonts w:cs="Times New Roman" w:hint="eastAsia"/>
          <w:spacing w:val="0"/>
          <w:sz w:val="22"/>
          <w:szCs w:val="22"/>
        </w:rPr>
        <w:t>Supplementary Notice (</w:t>
      </w:r>
      <w:r w:rsidR="00322C08" w:rsidRPr="002713B5">
        <w:rPr>
          <w:rFonts w:cs="Times New Roman" w:hint="eastAsia"/>
          <w:spacing w:val="0"/>
          <w:sz w:val="22"/>
          <w:szCs w:val="22"/>
        </w:rPr>
        <w:t>HCB[2011]No.359</w:t>
      </w:r>
      <w:r w:rsidRPr="002713B5">
        <w:rPr>
          <w:rFonts w:cs="Times New Roman" w:hint="eastAsia"/>
          <w:spacing w:val="0"/>
          <w:sz w:val="22"/>
          <w:szCs w:val="22"/>
        </w:rPr>
        <w:t>)</w:t>
      </w:r>
    </w:p>
    <w:p w:rsidR="00322C08" w:rsidRPr="002713B5" w:rsidRDefault="00322C08" w:rsidP="008F0049">
      <w:pPr>
        <w:rPr>
          <w:rFonts w:cs="Times New Roman"/>
          <w:spacing w:val="0"/>
          <w:sz w:val="22"/>
          <w:szCs w:val="22"/>
        </w:rPr>
      </w:pPr>
      <w:r w:rsidRPr="002713B5">
        <w:rPr>
          <w:rFonts w:cs="Times New Roman" w:hint="eastAsia"/>
          <w:spacing w:val="0"/>
          <w:sz w:val="22"/>
          <w:szCs w:val="22"/>
        </w:rPr>
        <w:t>MSA</w:t>
      </w:r>
      <w:r w:rsidR="0084064D" w:rsidRPr="002713B5">
        <w:rPr>
          <w:rFonts w:cs="Times New Roman" w:hint="eastAsia"/>
          <w:spacing w:val="0"/>
          <w:sz w:val="22"/>
          <w:szCs w:val="22"/>
        </w:rPr>
        <w:t xml:space="preserve"> Notice</w:t>
      </w:r>
      <w:r w:rsidRPr="002713B5">
        <w:rPr>
          <w:rFonts w:cs="Times New Roman" w:hint="eastAsia"/>
          <w:spacing w:val="0"/>
          <w:sz w:val="22"/>
          <w:szCs w:val="22"/>
        </w:rPr>
        <w:t xml:space="preserve"> No.2</w:t>
      </w:r>
    </w:p>
    <w:p w:rsidR="00322C08" w:rsidRPr="002713B5" w:rsidRDefault="00322C08" w:rsidP="008F0049">
      <w:pPr>
        <w:spacing w:afterLines="50" w:after="180"/>
        <w:rPr>
          <w:rFonts w:cs="Times New Roman"/>
          <w:spacing w:val="0"/>
          <w:sz w:val="22"/>
          <w:szCs w:val="22"/>
        </w:rPr>
      </w:pPr>
      <w:r w:rsidRPr="002713B5">
        <w:rPr>
          <w:rFonts w:cs="Times New Roman" w:hint="eastAsia"/>
          <w:spacing w:val="0"/>
          <w:sz w:val="22"/>
          <w:szCs w:val="22"/>
        </w:rPr>
        <w:t>MSA</w:t>
      </w:r>
      <w:r w:rsidR="0084064D" w:rsidRPr="002713B5">
        <w:rPr>
          <w:rFonts w:cs="Times New Roman" w:hint="eastAsia"/>
          <w:spacing w:val="0"/>
          <w:sz w:val="22"/>
          <w:szCs w:val="22"/>
        </w:rPr>
        <w:t xml:space="preserve"> Notice </w:t>
      </w:r>
      <w:r w:rsidRPr="002713B5">
        <w:rPr>
          <w:rFonts w:cs="Times New Roman" w:hint="eastAsia"/>
          <w:spacing w:val="0"/>
          <w:sz w:val="22"/>
          <w:szCs w:val="22"/>
        </w:rPr>
        <w:t>No.3</w:t>
      </w:r>
    </w:p>
    <w:p w:rsidR="008F0049" w:rsidRPr="002713B5" w:rsidRDefault="0084064D" w:rsidP="008F0049">
      <w:pPr>
        <w:spacing w:afterLines="50" w:after="180"/>
        <w:rPr>
          <w:rFonts w:cs="ＭＳ 明朝"/>
          <w:spacing w:val="0"/>
          <w:sz w:val="22"/>
          <w:szCs w:val="22"/>
        </w:rPr>
      </w:pPr>
      <w:r w:rsidRPr="002713B5">
        <w:rPr>
          <w:rFonts w:cs="Times New Roman" w:hint="eastAsia"/>
          <w:spacing w:val="0"/>
          <w:sz w:val="22"/>
          <w:szCs w:val="22"/>
        </w:rPr>
        <w:t>上記</w:t>
      </w:r>
      <w:r w:rsidRPr="002713B5">
        <w:rPr>
          <w:rFonts w:cs="Times New Roman" w:hint="eastAsia"/>
          <w:spacing w:val="0"/>
          <w:sz w:val="22"/>
          <w:szCs w:val="22"/>
        </w:rPr>
        <w:t>Notice</w:t>
      </w:r>
      <w:r w:rsidR="00322C08" w:rsidRPr="002713B5">
        <w:rPr>
          <w:rFonts w:cs="Times New Roman" w:hint="eastAsia"/>
          <w:spacing w:val="0"/>
          <w:sz w:val="22"/>
          <w:szCs w:val="22"/>
        </w:rPr>
        <w:t>が廃棄されたことにより、エージェントと</w:t>
      </w:r>
      <w:r w:rsidR="00322C08" w:rsidRPr="002713B5">
        <w:rPr>
          <w:rFonts w:cs="Times New Roman" w:hint="eastAsia"/>
          <w:spacing w:val="0"/>
          <w:sz w:val="22"/>
          <w:szCs w:val="22"/>
        </w:rPr>
        <w:t>Consortia</w:t>
      </w:r>
      <w:r w:rsidR="00322C08" w:rsidRPr="002713B5">
        <w:rPr>
          <w:rFonts w:cs="Times New Roman" w:hint="eastAsia"/>
          <w:spacing w:val="0"/>
          <w:sz w:val="22"/>
          <w:szCs w:val="22"/>
        </w:rPr>
        <w:t>は</w:t>
      </w:r>
      <w:r w:rsidR="00322C08" w:rsidRPr="002713B5">
        <w:rPr>
          <w:rFonts w:cs="Times New Roman" w:hint="eastAsia"/>
          <w:spacing w:val="0"/>
          <w:sz w:val="22"/>
          <w:szCs w:val="22"/>
        </w:rPr>
        <w:t>MSA</w:t>
      </w:r>
      <w:r w:rsidR="00322C08" w:rsidRPr="002713B5">
        <w:rPr>
          <w:rFonts w:cs="Times New Roman" w:hint="eastAsia"/>
          <w:spacing w:val="0"/>
          <w:sz w:val="22"/>
          <w:szCs w:val="22"/>
        </w:rPr>
        <w:t>の認可が不要となりましたが</w:t>
      </w:r>
      <w:r w:rsidR="00322C08" w:rsidRPr="002713B5">
        <w:rPr>
          <w:rFonts w:cs="Times New Roman" w:hint="eastAsia"/>
          <w:spacing w:val="0"/>
          <w:sz w:val="22"/>
          <w:szCs w:val="22"/>
        </w:rPr>
        <w:t>(Q&amp;A 26</w:t>
      </w:r>
      <w:r w:rsidR="00322C08" w:rsidRPr="002713B5">
        <w:rPr>
          <w:rFonts w:cs="Times New Roman" w:hint="eastAsia"/>
          <w:spacing w:val="0"/>
          <w:sz w:val="22"/>
          <w:szCs w:val="22"/>
        </w:rPr>
        <w:t>及び</w:t>
      </w:r>
      <w:r w:rsidR="00322C08" w:rsidRPr="002713B5">
        <w:rPr>
          <w:rFonts w:cs="Times New Roman" w:hint="eastAsia"/>
          <w:spacing w:val="0"/>
          <w:sz w:val="22"/>
          <w:szCs w:val="22"/>
        </w:rPr>
        <w:t>40</w:t>
      </w:r>
      <w:r w:rsidR="00322C08" w:rsidRPr="002713B5">
        <w:rPr>
          <w:rFonts w:cs="Times New Roman" w:hint="eastAsia"/>
          <w:spacing w:val="0"/>
          <w:sz w:val="22"/>
          <w:szCs w:val="22"/>
        </w:rPr>
        <w:t>をご参照</w:t>
      </w:r>
      <w:r w:rsidR="00322C08" w:rsidRPr="002713B5">
        <w:rPr>
          <w:rFonts w:cs="Times New Roman" w:hint="eastAsia"/>
          <w:spacing w:val="0"/>
          <w:sz w:val="22"/>
          <w:szCs w:val="22"/>
        </w:rPr>
        <w:t>)</w:t>
      </w:r>
      <w:r w:rsidR="00322C08" w:rsidRPr="002713B5">
        <w:rPr>
          <w:rFonts w:cs="Times New Roman" w:hint="eastAsia"/>
          <w:spacing w:val="0"/>
          <w:sz w:val="22"/>
          <w:szCs w:val="22"/>
        </w:rPr>
        <w:t>、</w:t>
      </w:r>
      <w:r w:rsidR="00322C08" w:rsidRPr="002713B5">
        <w:rPr>
          <w:rFonts w:cs="Times New Roman" w:hint="eastAsia"/>
          <w:spacing w:val="0"/>
          <w:sz w:val="22"/>
          <w:szCs w:val="22"/>
        </w:rPr>
        <w:t>MSA</w:t>
      </w:r>
      <w:r w:rsidR="00322C08" w:rsidRPr="002713B5">
        <w:rPr>
          <w:rFonts w:cs="Times New Roman" w:hint="eastAsia"/>
          <w:spacing w:val="0"/>
          <w:sz w:val="22"/>
          <w:szCs w:val="22"/>
        </w:rPr>
        <w:t>はエージェントと</w:t>
      </w:r>
      <w:r w:rsidR="00322C08" w:rsidRPr="002713B5">
        <w:rPr>
          <w:rFonts w:cs="Times New Roman" w:hint="eastAsia"/>
          <w:spacing w:val="0"/>
          <w:sz w:val="22"/>
          <w:szCs w:val="22"/>
        </w:rPr>
        <w:t>Consortia</w:t>
      </w:r>
      <w:r w:rsidR="00322C08" w:rsidRPr="002713B5">
        <w:rPr>
          <w:rFonts w:cs="Times New Roman" w:hint="eastAsia"/>
          <w:spacing w:val="0"/>
          <w:sz w:val="22"/>
          <w:szCs w:val="22"/>
        </w:rPr>
        <w:t>のリスト</w:t>
      </w:r>
      <w:r w:rsidR="00495064" w:rsidRPr="002713B5">
        <w:rPr>
          <w:rFonts w:cs="Times New Roman" w:hint="eastAsia"/>
          <w:spacing w:val="0"/>
          <w:sz w:val="22"/>
          <w:szCs w:val="22"/>
        </w:rPr>
        <w:t>の</w:t>
      </w:r>
      <w:r w:rsidR="00322C08" w:rsidRPr="002713B5">
        <w:rPr>
          <w:rFonts w:cs="Times New Roman" w:hint="eastAsia"/>
          <w:spacing w:val="0"/>
          <w:sz w:val="22"/>
          <w:szCs w:val="22"/>
        </w:rPr>
        <w:t>発表</w:t>
      </w:r>
      <w:r w:rsidR="00495064" w:rsidRPr="002713B5">
        <w:rPr>
          <w:rFonts w:cs="Times New Roman" w:hint="eastAsia"/>
          <w:spacing w:val="0"/>
          <w:sz w:val="22"/>
          <w:szCs w:val="22"/>
        </w:rPr>
        <w:t>を続ける予定です。また、着手金の決定に関する規則が緩和されました。</w:t>
      </w:r>
      <w:r w:rsidR="00DF430E" w:rsidRPr="002713B5">
        <w:rPr>
          <w:rFonts w:cs="ＭＳ 明朝" w:hint="eastAsia"/>
          <w:spacing w:val="0"/>
          <w:sz w:val="22"/>
          <w:szCs w:val="22"/>
        </w:rPr>
        <w:t>当該要求は香港、マカオ及び中国本土の内陸水路</w:t>
      </w:r>
      <w:r w:rsidR="00DF430E" w:rsidRPr="002713B5">
        <w:rPr>
          <w:spacing w:val="0"/>
          <w:sz w:val="22"/>
          <w:szCs w:val="22"/>
        </w:rPr>
        <w:t>(</w:t>
      </w:r>
      <w:r w:rsidR="00DF430E" w:rsidRPr="002713B5">
        <w:rPr>
          <w:rFonts w:cs="ＭＳ 明朝" w:hint="eastAsia"/>
          <w:spacing w:val="0"/>
          <w:sz w:val="22"/>
          <w:szCs w:val="22"/>
        </w:rPr>
        <w:t>但し、</w:t>
      </w:r>
      <w:r w:rsidR="00DF430E" w:rsidRPr="002713B5">
        <w:rPr>
          <w:spacing w:val="0"/>
          <w:sz w:val="22"/>
          <w:szCs w:val="22"/>
        </w:rPr>
        <w:t>Nantong</w:t>
      </w:r>
      <w:r w:rsidR="00DF430E" w:rsidRPr="002713B5">
        <w:rPr>
          <w:rFonts w:cs="ＭＳ 明朝" w:hint="eastAsia"/>
          <w:spacing w:val="0"/>
          <w:sz w:val="22"/>
          <w:szCs w:val="22"/>
        </w:rPr>
        <w:t>を除く</w:t>
      </w:r>
      <w:r w:rsidR="00DF430E" w:rsidRPr="002713B5">
        <w:rPr>
          <w:spacing w:val="0"/>
          <w:sz w:val="22"/>
          <w:szCs w:val="22"/>
        </w:rPr>
        <w:t>)</w:t>
      </w:r>
      <w:r w:rsidR="00DF430E" w:rsidRPr="002713B5">
        <w:rPr>
          <w:rFonts w:cs="ＭＳ 明朝" w:hint="eastAsia"/>
          <w:spacing w:val="0"/>
          <w:sz w:val="22"/>
          <w:szCs w:val="22"/>
        </w:rPr>
        <w:t>には適用されません</w:t>
      </w:r>
      <w:r w:rsidR="00495064" w:rsidRPr="002713B5">
        <w:rPr>
          <w:spacing w:val="0"/>
          <w:sz w:val="22"/>
          <w:szCs w:val="22"/>
        </w:rPr>
        <w:t>(Q&amp;A</w:t>
      </w:r>
      <w:r w:rsidR="00495064" w:rsidRPr="002713B5">
        <w:rPr>
          <w:rFonts w:hint="eastAsia"/>
          <w:spacing w:val="0"/>
          <w:sz w:val="22"/>
          <w:szCs w:val="22"/>
        </w:rPr>
        <w:t xml:space="preserve"> 5</w:t>
      </w:r>
      <w:r w:rsidR="00DF430E" w:rsidRPr="002713B5">
        <w:rPr>
          <w:spacing w:val="0"/>
          <w:sz w:val="22"/>
          <w:szCs w:val="22"/>
        </w:rPr>
        <w:t>3</w:t>
      </w:r>
      <w:r w:rsidR="00DF430E" w:rsidRPr="002713B5">
        <w:rPr>
          <w:rFonts w:cs="ＭＳ 明朝" w:hint="eastAsia"/>
          <w:spacing w:val="0"/>
          <w:sz w:val="22"/>
          <w:szCs w:val="22"/>
        </w:rPr>
        <w:t>をご参照</w:t>
      </w:r>
      <w:r w:rsidR="00DF430E" w:rsidRPr="002713B5">
        <w:rPr>
          <w:spacing w:val="0"/>
          <w:sz w:val="22"/>
          <w:szCs w:val="22"/>
        </w:rPr>
        <w:t>)</w:t>
      </w:r>
      <w:r w:rsidR="00DF430E" w:rsidRPr="002713B5">
        <w:rPr>
          <w:rFonts w:cs="ＭＳ 明朝" w:hint="eastAsia"/>
          <w:spacing w:val="0"/>
          <w:sz w:val="22"/>
          <w:szCs w:val="22"/>
        </w:rPr>
        <w:t>。</w:t>
      </w:r>
      <w:r w:rsidR="00495064" w:rsidRPr="002713B5">
        <w:rPr>
          <w:rFonts w:cs="ＭＳ 明朝" w:hint="eastAsia"/>
          <w:spacing w:val="0"/>
          <w:sz w:val="22"/>
          <w:szCs w:val="22"/>
        </w:rPr>
        <w:t>また、</w:t>
      </w:r>
      <w:r w:rsidR="00495064" w:rsidRPr="002713B5">
        <w:rPr>
          <w:rFonts w:cs="ＭＳ 明朝" w:hint="eastAsia"/>
          <w:spacing w:val="0"/>
          <w:sz w:val="22"/>
          <w:szCs w:val="22"/>
        </w:rPr>
        <w:t>10,000GT</w:t>
      </w:r>
      <w:r w:rsidR="00495064" w:rsidRPr="002713B5">
        <w:rPr>
          <w:rFonts w:cs="ＭＳ 明朝" w:hint="eastAsia"/>
          <w:spacing w:val="0"/>
          <w:sz w:val="22"/>
          <w:szCs w:val="22"/>
        </w:rPr>
        <w:t>未満</w:t>
      </w:r>
      <w:r w:rsidR="00495064" w:rsidRPr="002713B5">
        <w:rPr>
          <w:rFonts w:cs="ＭＳ 明朝" w:hint="eastAsia"/>
          <w:spacing w:val="0"/>
          <w:sz w:val="22"/>
          <w:szCs w:val="22"/>
        </w:rPr>
        <w:lastRenderedPageBreak/>
        <w:t>の</w:t>
      </w:r>
      <w:r w:rsidR="00495064" w:rsidRPr="002713B5">
        <w:rPr>
          <w:rFonts w:cs="ＭＳ 明朝" w:hint="eastAsia"/>
          <w:spacing w:val="0"/>
          <w:sz w:val="22"/>
          <w:szCs w:val="22"/>
        </w:rPr>
        <w:t>LNG</w:t>
      </w:r>
      <w:r w:rsidR="0099447D" w:rsidRPr="002713B5">
        <w:rPr>
          <w:rFonts w:cs="ＭＳ 明朝" w:hint="eastAsia"/>
          <w:spacing w:val="0"/>
          <w:sz w:val="22"/>
          <w:szCs w:val="22"/>
        </w:rPr>
        <w:t>船、</w:t>
      </w:r>
      <w:r w:rsidR="00495064" w:rsidRPr="002713B5">
        <w:rPr>
          <w:rFonts w:cs="ＭＳ 明朝" w:hint="eastAsia"/>
          <w:spacing w:val="0"/>
          <w:sz w:val="22"/>
          <w:szCs w:val="22"/>
        </w:rPr>
        <w:t>石油製品を輸送する</w:t>
      </w:r>
      <w:r w:rsidR="00495064" w:rsidRPr="002713B5">
        <w:rPr>
          <w:rFonts w:cs="ＭＳ 明朝" w:hint="eastAsia"/>
          <w:spacing w:val="0"/>
          <w:sz w:val="22"/>
          <w:szCs w:val="22"/>
        </w:rPr>
        <w:t>10,000GT</w:t>
      </w:r>
      <w:r w:rsidR="00495064" w:rsidRPr="002713B5">
        <w:rPr>
          <w:rFonts w:cs="ＭＳ 明朝" w:hint="eastAsia"/>
          <w:spacing w:val="0"/>
          <w:sz w:val="22"/>
          <w:szCs w:val="22"/>
        </w:rPr>
        <w:t>未満の船舶</w:t>
      </w:r>
      <w:r w:rsidR="0099447D" w:rsidRPr="002713B5">
        <w:rPr>
          <w:rFonts w:cs="ＭＳ 明朝" w:hint="eastAsia"/>
          <w:spacing w:val="0"/>
          <w:sz w:val="22"/>
          <w:szCs w:val="22"/>
        </w:rPr>
        <w:t>で空船の場合、</w:t>
      </w:r>
      <w:r w:rsidR="00495064" w:rsidRPr="002713B5">
        <w:rPr>
          <w:rFonts w:cs="ＭＳ 明朝" w:hint="eastAsia"/>
          <w:spacing w:val="0"/>
          <w:sz w:val="22"/>
          <w:szCs w:val="22"/>
        </w:rPr>
        <w:t>その他液体貨物を輸送する</w:t>
      </w:r>
      <w:r w:rsidR="00495064" w:rsidRPr="002713B5">
        <w:rPr>
          <w:rFonts w:cs="ＭＳ 明朝" w:hint="eastAsia"/>
          <w:spacing w:val="0"/>
          <w:sz w:val="22"/>
          <w:szCs w:val="22"/>
        </w:rPr>
        <w:t>10,000GT</w:t>
      </w:r>
      <w:r w:rsidR="00495064" w:rsidRPr="002713B5">
        <w:rPr>
          <w:rFonts w:cs="ＭＳ 明朝" w:hint="eastAsia"/>
          <w:spacing w:val="0"/>
          <w:sz w:val="22"/>
          <w:szCs w:val="22"/>
        </w:rPr>
        <w:t>未満の船舶</w:t>
      </w:r>
      <w:r w:rsidR="0099447D" w:rsidRPr="002713B5">
        <w:rPr>
          <w:rFonts w:cs="ＭＳ 明朝" w:hint="eastAsia"/>
          <w:spacing w:val="0"/>
          <w:sz w:val="22"/>
          <w:szCs w:val="22"/>
        </w:rPr>
        <w:t>で空船の場合</w:t>
      </w:r>
      <w:r w:rsidR="00495064" w:rsidRPr="002713B5">
        <w:rPr>
          <w:rFonts w:cs="ＭＳ 明朝" w:hint="eastAsia"/>
          <w:spacing w:val="0"/>
          <w:sz w:val="22"/>
          <w:szCs w:val="22"/>
        </w:rPr>
        <w:t>には、当該要求は適用されません</w:t>
      </w:r>
      <w:r w:rsidR="00495064" w:rsidRPr="002713B5">
        <w:rPr>
          <w:rFonts w:cs="ＭＳ 明朝" w:hint="eastAsia"/>
          <w:spacing w:val="0"/>
          <w:sz w:val="22"/>
          <w:szCs w:val="22"/>
        </w:rPr>
        <w:t>(</w:t>
      </w:r>
      <w:r w:rsidR="00495064" w:rsidRPr="002713B5">
        <w:rPr>
          <w:rFonts w:cs="ＭＳ 明朝" w:hint="eastAsia"/>
          <w:spacing w:val="0"/>
          <w:sz w:val="22"/>
          <w:szCs w:val="22"/>
        </w:rPr>
        <w:t>改定実施規則</w:t>
      </w:r>
      <w:r w:rsidR="00495064" w:rsidRPr="002713B5">
        <w:rPr>
          <w:rFonts w:cs="ＭＳ 明朝" w:hint="eastAsia"/>
          <w:spacing w:val="0"/>
          <w:sz w:val="22"/>
          <w:szCs w:val="22"/>
        </w:rPr>
        <w:t>Article 17)</w:t>
      </w:r>
      <w:r w:rsidR="00495064" w:rsidRPr="002713B5">
        <w:rPr>
          <w:rFonts w:cs="ＭＳ 明朝" w:hint="eastAsia"/>
          <w:spacing w:val="0"/>
          <w:sz w:val="22"/>
          <w:szCs w:val="22"/>
        </w:rPr>
        <w:t>。</w:t>
      </w:r>
    </w:p>
    <w:p w:rsidR="00463089" w:rsidRDefault="00DF430E" w:rsidP="008F0049">
      <w:pPr>
        <w:spacing w:afterLines="50" w:after="180"/>
        <w:rPr>
          <w:rFonts w:cs="ＭＳ 明朝"/>
          <w:b/>
          <w:bCs/>
          <w:spacing w:val="0"/>
          <w:sz w:val="22"/>
          <w:szCs w:val="22"/>
        </w:rPr>
      </w:pPr>
      <w:r w:rsidRPr="002713B5">
        <w:rPr>
          <w:rFonts w:cs="ＭＳ 明朝" w:hint="eastAsia"/>
          <w:spacing w:val="0"/>
          <w:sz w:val="22"/>
          <w:szCs w:val="22"/>
        </w:rPr>
        <w:t>本</w:t>
      </w:r>
      <w:r w:rsidRPr="002713B5">
        <w:rPr>
          <w:spacing w:val="0"/>
          <w:sz w:val="22"/>
          <w:szCs w:val="22"/>
        </w:rPr>
        <w:t>FAQs</w:t>
      </w:r>
      <w:r w:rsidRPr="002713B5">
        <w:rPr>
          <w:rFonts w:cs="ＭＳ 明朝" w:hint="eastAsia"/>
          <w:spacing w:val="0"/>
          <w:sz w:val="22"/>
          <w:szCs w:val="22"/>
        </w:rPr>
        <w:t>は</w:t>
      </w:r>
      <w:r w:rsidRPr="002713B5">
        <w:rPr>
          <w:spacing w:val="0"/>
          <w:sz w:val="22"/>
          <w:szCs w:val="22"/>
        </w:rPr>
        <w:t>MSA</w:t>
      </w:r>
      <w:r w:rsidR="00600E8D" w:rsidRPr="002713B5">
        <w:rPr>
          <w:rFonts w:cs="ＭＳ 明朝" w:hint="eastAsia"/>
          <w:spacing w:val="0"/>
          <w:sz w:val="22"/>
          <w:szCs w:val="22"/>
        </w:rPr>
        <w:t>によるガイダンスを反映し</w:t>
      </w:r>
      <w:r w:rsidRPr="002713B5">
        <w:rPr>
          <w:rFonts w:cs="ＭＳ 明朝" w:hint="eastAsia"/>
          <w:spacing w:val="0"/>
          <w:sz w:val="22"/>
          <w:szCs w:val="22"/>
        </w:rPr>
        <w:t>、</w:t>
      </w:r>
      <w:r w:rsidRPr="002713B5">
        <w:rPr>
          <w:spacing w:val="0"/>
          <w:sz w:val="22"/>
          <w:szCs w:val="22"/>
        </w:rPr>
        <w:t>2012</w:t>
      </w:r>
      <w:r w:rsidRPr="002713B5">
        <w:rPr>
          <w:rFonts w:cs="ＭＳ 明朝" w:hint="eastAsia"/>
          <w:spacing w:val="0"/>
          <w:sz w:val="22"/>
          <w:szCs w:val="22"/>
        </w:rPr>
        <w:t>年</w:t>
      </w:r>
      <w:r w:rsidR="00600E8D" w:rsidRPr="002713B5">
        <w:rPr>
          <w:rFonts w:hint="eastAsia"/>
          <w:spacing w:val="0"/>
          <w:sz w:val="22"/>
          <w:szCs w:val="22"/>
        </w:rPr>
        <w:t>12</w:t>
      </w:r>
      <w:r w:rsidRPr="002713B5">
        <w:rPr>
          <w:rFonts w:cs="ＭＳ 明朝" w:hint="eastAsia"/>
          <w:spacing w:val="0"/>
          <w:sz w:val="22"/>
          <w:szCs w:val="22"/>
        </w:rPr>
        <w:t>月</w:t>
      </w:r>
      <w:r w:rsidR="00600E8D" w:rsidRPr="002713B5">
        <w:rPr>
          <w:rFonts w:cs="ＭＳ 明朝" w:hint="eastAsia"/>
          <w:spacing w:val="0"/>
          <w:sz w:val="22"/>
          <w:szCs w:val="22"/>
        </w:rPr>
        <w:t>21</w:t>
      </w:r>
      <w:r w:rsidR="00600E8D" w:rsidRPr="002713B5">
        <w:rPr>
          <w:rFonts w:cs="ＭＳ 明朝" w:hint="eastAsia"/>
          <w:spacing w:val="0"/>
          <w:sz w:val="22"/>
          <w:szCs w:val="22"/>
        </w:rPr>
        <w:t>日時点の状況に基づくものであり</w:t>
      </w:r>
      <w:r w:rsidR="00495064" w:rsidRPr="002713B5">
        <w:rPr>
          <w:rFonts w:cs="ＭＳ 明朝" w:hint="eastAsia"/>
          <w:spacing w:val="0"/>
          <w:sz w:val="22"/>
          <w:szCs w:val="22"/>
        </w:rPr>
        <w:t>、本年</w:t>
      </w:r>
      <w:r w:rsidR="00495064" w:rsidRPr="002713B5">
        <w:rPr>
          <w:rFonts w:cs="ＭＳ 明朝" w:hint="eastAsia"/>
          <w:spacing w:val="0"/>
          <w:sz w:val="22"/>
          <w:szCs w:val="22"/>
        </w:rPr>
        <w:t>3</w:t>
      </w:r>
      <w:r w:rsidR="00495064" w:rsidRPr="002713B5">
        <w:rPr>
          <w:rFonts w:cs="ＭＳ 明朝" w:hint="eastAsia"/>
          <w:spacing w:val="0"/>
          <w:sz w:val="22"/>
          <w:szCs w:val="22"/>
        </w:rPr>
        <w:t>月</w:t>
      </w:r>
      <w:r w:rsidR="00495064" w:rsidRPr="002713B5">
        <w:rPr>
          <w:rFonts w:cs="ＭＳ 明朝" w:hint="eastAsia"/>
          <w:spacing w:val="0"/>
          <w:sz w:val="22"/>
          <w:szCs w:val="22"/>
        </w:rPr>
        <w:t>21</w:t>
      </w:r>
      <w:r w:rsidR="00495064" w:rsidRPr="002713B5">
        <w:rPr>
          <w:rFonts w:cs="ＭＳ 明朝" w:hint="eastAsia"/>
          <w:spacing w:val="0"/>
          <w:sz w:val="22"/>
          <w:szCs w:val="22"/>
        </w:rPr>
        <w:t>日付</w:t>
      </w:r>
      <w:r w:rsidR="00495064" w:rsidRPr="002713B5">
        <w:rPr>
          <w:rFonts w:cs="ＭＳ 明朝" w:hint="eastAsia"/>
          <w:spacing w:val="0"/>
          <w:sz w:val="22"/>
          <w:szCs w:val="22"/>
        </w:rPr>
        <w:t>FAQs</w:t>
      </w:r>
      <w:r w:rsidR="00495064" w:rsidRPr="002713B5">
        <w:rPr>
          <w:rFonts w:cs="ＭＳ 明朝" w:hint="eastAsia"/>
          <w:spacing w:val="0"/>
          <w:sz w:val="22"/>
          <w:szCs w:val="22"/>
        </w:rPr>
        <w:t>を改定するものです。</w:t>
      </w:r>
      <w:r w:rsidR="00463089" w:rsidRPr="00463089">
        <w:rPr>
          <w:rFonts w:cs="ＭＳ 明朝"/>
          <w:bCs/>
          <w:spacing w:val="0"/>
          <w:sz w:val="22"/>
          <w:szCs w:val="22"/>
        </w:rPr>
        <w:br/>
      </w:r>
    </w:p>
    <w:p w:rsidR="00DF430E" w:rsidRPr="002713B5" w:rsidRDefault="00DF430E" w:rsidP="008F0049">
      <w:pPr>
        <w:spacing w:afterLines="50" w:after="180"/>
        <w:rPr>
          <w:rFonts w:cs="Times New Roman"/>
          <w:b/>
          <w:bCs/>
          <w:spacing w:val="0"/>
          <w:sz w:val="22"/>
          <w:szCs w:val="22"/>
        </w:rPr>
      </w:pPr>
      <w:r w:rsidRPr="002713B5">
        <w:rPr>
          <w:rFonts w:cs="ＭＳ 明朝" w:hint="eastAsia"/>
          <w:b/>
          <w:bCs/>
          <w:spacing w:val="0"/>
          <w:sz w:val="22"/>
          <w:szCs w:val="22"/>
        </w:rPr>
        <w:t>油濁清掃業者</w:t>
      </w:r>
      <w:r w:rsidRPr="002713B5">
        <w:rPr>
          <w:b/>
          <w:bCs/>
          <w:spacing w:val="0"/>
          <w:sz w:val="22"/>
          <w:szCs w:val="22"/>
        </w:rPr>
        <w:t>(Ship Pollution Response Organisations = SPROs)</w:t>
      </w:r>
      <w:r w:rsidR="00463089" w:rsidRPr="00463089">
        <w:rPr>
          <w:rFonts w:cs="ＭＳ 明朝"/>
          <w:bCs/>
          <w:spacing w:val="0"/>
          <w:sz w:val="22"/>
          <w:szCs w:val="22"/>
        </w:rPr>
        <w:t xml:space="preserve"> </w:t>
      </w:r>
      <w:r w:rsidR="00463089" w:rsidRPr="00463089">
        <w:rPr>
          <w:b/>
          <w:bCs/>
          <w:spacing w:val="0"/>
          <w:sz w:val="22"/>
          <w:szCs w:val="22"/>
        </w:rPr>
        <w:br/>
      </w:r>
      <w:r w:rsidRPr="002713B5">
        <w:rPr>
          <w:b/>
          <w:bCs/>
          <w:spacing w:val="0"/>
          <w:sz w:val="22"/>
          <w:szCs w:val="22"/>
        </w:rPr>
        <w:t>SPROs</w:t>
      </w:r>
      <w:r w:rsidRPr="002713B5">
        <w:rPr>
          <w:rFonts w:cs="ＭＳ 明朝" w:hint="eastAsia"/>
          <w:b/>
          <w:bCs/>
          <w:spacing w:val="0"/>
          <w:sz w:val="22"/>
          <w:szCs w:val="22"/>
        </w:rPr>
        <w:t>の認可</w:t>
      </w:r>
    </w:p>
    <w:p w:rsidR="008F0049"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認可</w:t>
      </w:r>
      <w:r w:rsidRPr="002713B5">
        <w:rPr>
          <w:spacing w:val="0"/>
          <w:sz w:val="22"/>
          <w:szCs w:val="22"/>
        </w:rPr>
        <w:t>SPROs</w:t>
      </w:r>
      <w:r w:rsidRPr="002713B5">
        <w:rPr>
          <w:rFonts w:cs="ＭＳ 明朝" w:hint="eastAsia"/>
          <w:spacing w:val="0"/>
          <w:sz w:val="22"/>
          <w:szCs w:val="22"/>
        </w:rPr>
        <w:t>との契約要求は現在中国全港で厳格に実施されているのでしょうか？</w:t>
      </w:r>
    </w:p>
    <w:p w:rsidR="004C4533" w:rsidRPr="002713B5" w:rsidRDefault="00DF430E" w:rsidP="008F0049">
      <w:pPr>
        <w:pStyle w:val="a3"/>
        <w:spacing w:afterLines="50" w:after="180"/>
        <w:ind w:leftChars="0" w:left="360"/>
        <w:rPr>
          <w:rFonts w:cs="ＭＳ 明朝"/>
          <w:spacing w:val="0"/>
          <w:sz w:val="22"/>
          <w:szCs w:val="22"/>
        </w:rPr>
      </w:pPr>
      <w:r w:rsidRPr="002713B5">
        <w:rPr>
          <w:spacing w:val="0"/>
          <w:sz w:val="22"/>
          <w:szCs w:val="22"/>
        </w:rPr>
        <w:t>China MSA</w:t>
      </w:r>
      <w:r w:rsidRPr="002713B5">
        <w:rPr>
          <w:rFonts w:cs="ＭＳ 明朝" w:hint="eastAsia"/>
          <w:spacing w:val="0"/>
          <w:sz w:val="22"/>
          <w:szCs w:val="22"/>
        </w:rPr>
        <w:t>は、</w:t>
      </w:r>
      <w:r w:rsidRPr="002713B5">
        <w:rPr>
          <w:spacing w:val="0"/>
          <w:sz w:val="22"/>
          <w:szCs w:val="22"/>
        </w:rPr>
        <w:t>2012</w:t>
      </w:r>
      <w:r w:rsidRPr="002713B5">
        <w:rPr>
          <w:rFonts w:cs="ＭＳ 明朝" w:hint="eastAsia"/>
          <w:spacing w:val="0"/>
          <w:sz w:val="22"/>
          <w:szCs w:val="22"/>
        </w:rPr>
        <w:t>年</w:t>
      </w:r>
      <w:r w:rsidRPr="002713B5">
        <w:rPr>
          <w:spacing w:val="0"/>
          <w:sz w:val="22"/>
          <w:szCs w:val="22"/>
        </w:rPr>
        <w:t>3</w:t>
      </w:r>
      <w:r w:rsidRPr="002713B5">
        <w:rPr>
          <w:rFonts w:cs="ＭＳ 明朝" w:hint="eastAsia"/>
          <w:spacing w:val="0"/>
          <w:sz w:val="22"/>
          <w:szCs w:val="22"/>
        </w:rPr>
        <w:t>月</w:t>
      </w:r>
      <w:r w:rsidRPr="002713B5">
        <w:rPr>
          <w:spacing w:val="0"/>
          <w:sz w:val="22"/>
          <w:szCs w:val="22"/>
        </w:rPr>
        <w:t>1</w:t>
      </w:r>
      <w:r w:rsidRPr="002713B5">
        <w:rPr>
          <w:rFonts w:cs="ＭＳ 明朝" w:hint="eastAsia"/>
          <w:spacing w:val="0"/>
          <w:sz w:val="22"/>
          <w:szCs w:val="22"/>
        </w:rPr>
        <w:t>日から</w:t>
      </w:r>
      <w:r w:rsidRPr="002713B5">
        <w:rPr>
          <w:spacing w:val="0"/>
          <w:sz w:val="22"/>
          <w:szCs w:val="22"/>
        </w:rPr>
        <w:t>SPROs</w:t>
      </w:r>
      <w:r w:rsidR="00495064" w:rsidRPr="002713B5">
        <w:rPr>
          <w:rFonts w:cs="ＭＳ 明朝" w:hint="eastAsia"/>
          <w:spacing w:val="0"/>
          <w:sz w:val="22"/>
          <w:szCs w:val="22"/>
        </w:rPr>
        <w:t>との契約要求を厳格に実施する旨指摘していました</w:t>
      </w:r>
      <w:r w:rsidRPr="002713B5">
        <w:rPr>
          <w:rFonts w:cs="ＭＳ 明朝" w:hint="eastAsia"/>
          <w:spacing w:val="0"/>
          <w:sz w:val="22"/>
          <w:szCs w:val="22"/>
        </w:rPr>
        <w:t>。現地の</w:t>
      </w:r>
      <w:r w:rsidRPr="002713B5">
        <w:rPr>
          <w:spacing w:val="0"/>
          <w:sz w:val="22"/>
          <w:szCs w:val="22"/>
        </w:rPr>
        <w:t>MSA</w:t>
      </w:r>
      <w:r w:rsidRPr="002713B5">
        <w:rPr>
          <w:rFonts w:cs="ＭＳ 明朝" w:hint="eastAsia"/>
          <w:spacing w:val="0"/>
          <w:sz w:val="22"/>
          <w:szCs w:val="22"/>
        </w:rPr>
        <w:t>によってはより厳格な要求を実施する場合もあるかもしれません。いずれにせよ、過怠金や本船の遅延を避けるために契約要求をきちんと充たすことを強くお勧めします。</w:t>
      </w:r>
      <w:r w:rsidR="00F37492" w:rsidRPr="002713B5">
        <w:rPr>
          <w:rFonts w:cs="ＭＳ 明朝" w:hint="eastAsia"/>
          <w:spacing w:val="0"/>
          <w:sz w:val="22"/>
          <w:szCs w:val="22"/>
        </w:rPr>
        <w:t>2013</w:t>
      </w:r>
      <w:r w:rsidR="00F37492" w:rsidRPr="002713B5">
        <w:rPr>
          <w:rFonts w:cs="ＭＳ 明朝" w:hint="eastAsia"/>
          <w:spacing w:val="0"/>
          <w:sz w:val="22"/>
          <w:szCs w:val="22"/>
        </w:rPr>
        <w:t>年</w:t>
      </w:r>
      <w:r w:rsidR="00F37492" w:rsidRPr="002713B5">
        <w:rPr>
          <w:rFonts w:cs="ＭＳ 明朝" w:hint="eastAsia"/>
          <w:spacing w:val="0"/>
          <w:sz w:val="22"/>
          <w:szCs w:val="22"/>
        </w:rPr>
        <w:t>1</w:t>
      </w:r>
      <w:r w:rsidR="00F37492" w:rsidRPr="002713B5">
        <w:rPr>
          <w:rFonts w:cs="ＭＳ 明朝" w:hint="eastAsia"/>
          <w:spacing w:val="0"/>
          <w:sz w:val="22"/>
          <w:szCs w:val="22"/>
        </w:rPr>
        <w:t>月</w:t>
      </w:r>
      <w:r w:rsidR="00F37492" w:rsidRPr="002713B5">
        <w:rPr>
          <w:rFonts w:cs="ＭＳ 明朝" w:hint="eastAsia"/>
          <w:spacing w:val="0"/>
          <w:sz w:val="22"/>
          <w:szCs w:val="22"/>
        </w:rPr>
        <w:t>1</w:t>
      </w:r>
      <w:r w:rsidR="00F37492" w:rsidRPr="002713B5">
        <w:rPr>
          <w:rFonts w:cs="ＭＳ 明朝" w:hint="eastAsia"/>
          <w:spacing w:val="0"/>
          <w:sz w:val="22"/>
          <w:szCs w:val="22"/>
        </w:rPr>
        <w:t>日より、</w:t>
      </w:r>
      <w:r w:rsidR="00F37492" w:rsidRPr="002713B5">
        <w:rPr>
          <w:rFonts w:cs="ＭＳ 明朝" w:hint="eastAsia"/>
          <w:spacing w:val="0"/>
          <w:sz w:val="22"/>
          <w:szCs w:val="22"/>
        </w:rPr>
        <w:t>SPROs</w:t>
      </w:r>
      <w:r w:rsidR="00F37492" w:rsidRPr="002713B5">
        <w:rPr>
          <w:rFonts w:cs="ＭＳ 明朝" w:hint="eastAsia"/>
          <w:spacing w:val="0"/>
          <w:sz w:val="22"/>
          <w:szCs w:val="22"/>
        </w:rPr>
        <w:t>契約要求の一時免除は認められなくなります。但し、</w:t>
      </w:r>
      <w:r w:rsidR="00F37492" w:rsidRPr="002713B5">
        <w:rPr>
          <w:rFonts w:cs="ＭＳ 明朝" w:hint="eastAsia"/>
          <w:spacing w:val="0"/>
          <w:sz w:val="22"/>
          <w:szCs w:val="22"/>
        </w:rPr>
        <w:t>HCB[2012]No.658(</w:t>
      </w:r>
      <w:r w:rsidR="0084064D" w:rsidRPr="002713B5">
        <w:rPr>
          <w:rFonts w:cs="ＭＳ 明朝" w:hint="eastAsia"/>
          <w:spacing w:val="0"/>
          <w:sz w:val="22"/>
          <w:szCs w:val="22"/>
        </w:rPr>
        <w:t>改定実施規則の</w:t>
      </w:r>
      <w:r w:rsidR="0084064D" w:rsidRPr="002713B5">
        <w:rPr>
          <w:rFonts w:cs="ＭＳ 明朝" w:hint="eastAsia"/>
          <w:spacing w:val="0"/>
          <w:sz w:val="22"/>
          <w:szCs w:val="22"/>
        </w:rPr>
        <w:t>Notice</w:t>
      </w:r>
      <w:r w:rsidR="00F37492" w:rsidRPr="002713B5">
        <w:rPr>
          <w:rFonts w:cs="ＭＳ 明朝" w:hint="eastAsia"/>
          <w:spacing w:val="0"/>
          <w:sz w:val="22"/>
          <w:szCs w:val="22"/>
        </w:rPr>
        <w:t>)</w:t>
      </w:r>
      <w:r w:rsidR="00F37492" w:rsidRPr="002713B5">
        <w:rPr>
          <w:rFonts w:cs="ＭＳ 明朝" w:hint="eastAsia"/>
          <w:spacing w:val="0"/>
          <w:sz w:val="22"/>
          <w:szCs w:val="22"/>
        </w:rPr>
        <w:t>の</w:t>
      </w:r>
      <w:r w:rsidR="00F37492" w:rsidRPr="002713B5">
        <w:rPr>
          <w:rFonts w:cs="ＭＳ 明朝" w:hint="eastAsia"/>
          <w:spacing w:val="0"/>
          <w:sz w:val="22"/>
          <w:szCs w:val="22"/>
        </w:rPr>
        <w:t>Clause 5</w:t>
      </w:r>
      <w:r w:rsidR="00F37492" w:rsidRPr="002713B5">
        <w:rPr>
          <w:rFonts w:cs="ＭＳ 明朝" w:hint="eastAsia"/>
          <w:spacing w:val="0"/>
          <w:sz w:val="22"/>
          <w:szCs w:val="22"/>
        </w:rPr>
        <w:t>には、認可</w:t>
      </w:r>
      <w:r w:rsidR="00F37492" w:rsidRPr="002713B5">
        <w:rPr>
          <w:rFonts w:cs="ＭＳ 明朝" w:hint="eastAsia"/>
          <w:spacing w:val="0"/>
          <w:sz w:val="22"/>
          <w:szCs w:val="22"/>
        </w:rPr>
        <w:t>SPROs</w:t>
      </w:r>
      <w:r w:rsidR="00F37492" w:rsidRPr="002713B5">
        <w:rPr>
          <w:rFonts w:cs="ＭＳ 明朝" w:hint="eastAsia"/>
          <w:spacing w:val="0"/>
          <w:sz w:val="22"/>
          <w:szCs w:val="22"/>
        </w:rPr>
        <w:t>が存在しないエリアでの代替措置が規定されています。</w:t>
      </w:r>
      <w:r w:rsidR="00B61F4F" w:rsidRPr="00B61F4F">
        <w:rPr>
          <w:rFonts w:cs="ＭＳ 明朝"/>
          <w:b/>
          <w:bCs/>
          <w:spacing w:val="0"/>
          <w:sz w:val="22"/>
          <w:szCs w:val="22"/>
        </w:rPr>
        <w:br/>
      </w:r>
    </w:p>
    <w:p w:rsidR="008F0049"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認可</w:t>
      </w:r>
      <w:r w:rsidRPr="002713B5">
        <w:rPr>
          <w:spacing w:val="0"/>
          <w:sz w:val="22"/>
          <w:szCs w:val="22"/>
        </w:rPr>
        <w:t>SPRO</w:t>
      </w:r>
      <w:r w:rsidRPr="002713B5">
        <w:rPr>
          <w:rFonts w:cs="ＭＳ 明朝" w:hint="eastAsia"/>
          <w:spacing w:val="0"/>
          <w:sz w:val="22"/>
          <w:szCs w:val="22"/>
        </w:rPr>
        <w:t>とは？</w:t>
      </w:r>
    </w:p>
    <w:p w:rsidR="003B78B8" w:rsidRPr="002713B5" w:rsidRDefault="00DF430E" w:rsidP="008F0049">
      <w:pPr>
        <w:pStyle w:val="a3"/>
        <w:spacing w:afterLines="50" w:after="180"/>
        <w:ind w:leftChars="0" w:left="360"/>
        <w:rPr>
          <w:rFonts w:cs="Times New Roman"/>
          <w:spacing w:val="0"/>
          <w:sz w:val="22"/>
          <w:szCs w:val="22"/>
        </w:rPr>
      </w:pPr>
      <w:r w:rsidRPr="002713B5">
        <w:rPr>
          <w:spacing w:val="0"/>
          <w:sz w:val="22"/>
          <w:szCs w:val="22"/>
        </w:rPr>
        <w:t>SPROs</w:t>
      </w:r>
      <w:r w:rsidRPr="002713B5">
        <w:rPr>
          <w:rFonts w:cs="ＭＳ 明朝" w:hint="eastAsia"/>
          <w:spacing w:val="0"/>
          <w:sz w:val="22"/>
          <w:szCs w:val="22"/>
        </w:rPr>
        <w:t>の資本評価のガイドラインに記載されている要求を充たしていると確認され、</w:t>
      </w:r>
      <w:r w:rsidRPr="002713B5">
        <w:rPr>
          <w:spacing w:val="0"/>
          <w:sz w:val="22"/>
          <w:szCs w:val="22"/>
        </w:rPr>
        <w:t>MSA</w:t>
      </w:r>
      <w:r w:rsidRPr="002713B5">
        <w:rPr>
          <w:rFonts w:cs="ＭＳ 明朝" w:hint="eastAsia"/>
          <w:spacing w:val="0"/>
          <w:sz w:val="22"/>
          <w:szCs w:val="22"/>
        </w:rPr>
        <w:t>により認可された油濁清掃業者です</w:t>
      </w:r>
      <w:r w:rsidR="00F37492" w:rsidRPr="002713B5">
        <w:rPr>
          <w:rFonts w:cs="ＭＳ 明朝" w:hint="eastAsia"/>
          <w:spacing w:val="0"/>
          <w:sz w:val="22"/>
          <w:szCs w:val="22"/>
        </w:rPr>
        <w:t>(</w:t>
      </w:r>
      <w:r w:rsidR="00F37492" w:rsidRPr="002713B5">
        <w:rPr>
          <w:rFonts w:cs="ＭＳ 明朝" w:hint="eastAsia"/>
          <w:spacing w:val="0"/>
          <w:sz w:val="22"/>
          <w:szCs w:val="22"/>
        </w:rPr>
        <w:t>改定実施規則の</w:t>
      </w:r>
      <w:r w:rsidR="00F37492" w:rsidRPr="002713B5">
        <w:rPr>
          <w:rFonts w:cs="ＭＳ 明朝" w:hint="eastAsia"/>
          <w:spacing w:val="0"/>
          <w:sz w:val="22"/>
          <w:szCs w:val="22"/>
        </w:rPr>
        <w:t>Appendix 1</w:t>
      </w:r>
      <w:r w:rsidR="00F37492" w:rsidRPr="002713B5">
        <w:rPr>
          <w:rFonts w:cs="ＭＳ 明朝" w:hint="eastAsia"/>
          <w:spacing w:val="0"/>
          <w:sz w:val="22"/>
          <w:szCs w:val="22"/>
        </w:rPr>
        <w:t>をご参照</w:t>
      </w:r>
      <w:r w:rsidR="00F37492" w:rsidRPr="002713B5">
        <w:rPr>
          <w:rFonts w:cs="ＭＳ 明朝" w:hint="eastAsia"/>
          <w:spacing w:val="0"/>
          <w:sz w:val="22"/>
          <w:szCs w:val="22"/>
        </w:rPr>
        <w:t>)</w:t>
      </w:r>
      <w:r w:rsidRPr="002713B5">
        <w:rPr>
          <w:rFonts w:cs="ＭＳ 明朝" w:hint="eastAsia"/>
          <w:spacing w:val="0"/>
          <w:sz w:val="22"/>
          <w:szCs w:val="22"/>
        </w:rPr>
        <w:t>。このような</w:t>
      </w:r>
      <w:r w:rsidRPr="002713B5">
        <w:rPr>
          <w:spacing w:val="0"/>
          <w:sz w:val="22"/>
          <w:szCs w:val="22"/>
        </w:rPr>
        <w:t>SPROs</w:t>
      </w:r>
      <w:r w:rsidRPr="002713B5">
        <w:rPr>
          <w:rFonts w:cs="ＭＳ 明朝" w:hint="eastAsia"/>
          <w:spacing w:val="0"/>
          <w:sz w:val="22"/>
          <w:szCs w:val="22"/>
        </w:rPr>
        <w:t>は</w:t>
      </w:r>
      <w:r w:rsidR="00DB5F93" w:rsidRPr="002713B5">
        <w:rPr>
          <w:rFonts w:hint="eastAsia"/>
          <w:spacing w:val="0"/>
          <w:sz w:val="22"/>
          <w:szCs w:val="22"/>
        </w:rPr>
        <w:t>レベル</w:t>
      </w:r>
      <w:r w:rsidR="00DB5F93" w:rsidRPr="002713B5">
        <w:rPr>
          <w:spacing w:val="0"/>
          <w:sz w:val="22"/>
          <w:szCs w:val="22"/>
        </w:rPr>
        <w:t xml:space="preserve">1, </w:t>
      </w:r>
      <w:r w:rsidR="00DB5F93" w:rsidRPr="002713B5">
        <w:rPr>
          <w:rFonts w:hint="eastAsia"/>
          <w:spacing w:val="0"/>
          <w:sz w:val="22"/>
          <w:szCs w:val="22"/>
        </w:rPr>
        <w:t>レベル</w:t>
      </w:r>
      <w:r w:rsidRPr="002713B5">
        <w:rPr>
          <w:spacing w:val="0"/>
          <w:sz w:val="22"/>
          <w:szCs w:val="22"/>
        </w:rPr>
        <w:t>2</w:t>
      </w:r>
      <w:r w:rsidRPr="002713B5">
        <w:rPr>
          <w:rFonts w:cs="ＭＳ 明朝" w:hint="eastAsia"/>
          <w:spacing w:val="0"/>
          <w:sz w:val="22"/>
          <w:szCs w:val="22"/>
        </w:rPr>
        <w:t>、</w:t>
      </w:r>
      <w:r w:rsidR="00DB5F93" w:rsidRPr="002713B5">
        <w:rPr>
          <w:rFonts w:hint="eastAsia"/>
          <w:spacing w:val="0"/>
          <w:sz w:val="22"/>
          <w:szCs w:val="22"/>
        </w:rPr>
        <w:t>レベル</w:t>
      </w:r>
      <w:r w:rsidRPr="002713B5">
        <w:rPr>
          <w:spacing w:val="0"/>
          <w:sz w:val="22"/>
          <w:szCs w:val="22"/>
        </w:rPr>
        <w:t>3</w:t>
      </w:r>
      <w:r w:rsidRPr="002713B5">
        <w:rPr>
          <w:rFonts w:cs="ＭＳ 明朝" w:hint="eastAsia"/>
          <w:spacing w:val="0"/>
          <w:sz w:val="22"/>
          <w:szCs w:val="22"/>
        </w:rPr>
        <w:t>、</w:t>
      </w:r>
      <w:r w:rsidR="00DB5F93" w:rsidRPr="002713B5">
        <w:rPr>
          <w:rFonts w:hint="eastAsia"/>
          <w:spacing w:val="0"/>
          <w:sz w:val="22"/>
          <w:szCs w:val="22"/>
        </w:rPr>
        <w:t>レベル</w:t>
      </w:r>
      <w:r w:rsidRPr="002713B5">
        <w:rPr>
          <w:spacing w:val="0"/>
          <w:sz w:val="22"/>
          <w:szCs w:val="22"/>
        </w:rPr>
        <w:t>4</w:t>
      </w:r>
      <w:r w:rsidRPr="002713B5">
        <w:rPr>
          <w:rFonts w:cs="ＭＳ 明朝" w:hint="eastAsia"/>
          <w:spacing w:val="0"/>
          <w:sz w:val="22"/>
          <w:szCs w:val="22"/>
        </w:rPr>
        <w:t>の油濁対応のために船主</w:t>
      </w:r>
      <w:r w:rsidRPr="002713B5">
        <w:rPr>
          <w:spacing w:val="0"/>
          <w:sz w:val="22"/>
          <w:szCs w:val="22"/>
        </w:rPr>
        <w:t>/</w:t>
      </w:r>
      <w:r w:rsidRPr="002713B5">
        <w:rPr>
          <w:rFonts w:cs="ＭＳ 明朝" w:hint="eastAsia"/>
          <w:spacing w:val="0"/>
          <w:sz w:val="22"/>
          <w:szCs w:val="22"/>
        </w:rPr>
        <w:t>オペレーターと契約を締結することが認められています</w:t>
      </w:r>
      <w:r w:rsidRPr="002713B5">
        <w:rPr>
          <w:spacing w:val="0"/>
          <w:sz w:val="22"/>
          <w:szCs w:val="22"/>
        </w:rPr>
        <w:t>(</w:t>
      </w:r>
      <w:r w:rsidRPr="002713B5">
        <w:rPr>
          <w:rFonts w:cs="ＭＳ 明朝" w:hint="eastAsia"/>
          <w:spacing w:val="0"/>
          <w:sz w:val="22"/>
          <w:szCs w:val="22"/>
        </w:rPr>
        <w:t>レベルの説明については下記の「</w:t>
      </w:r>
      <w:r w:rsidRPr="002713B5">
        <w:rPr>
          <w:spacing w:val="0"/>
          <w:sz w:val="22"/>
          <w:szCs w:val="22"/>
        </w:rPr>
        <w:t>SPROs</w:t>
      </w:r>
      <w:r w:rsidRPr="002713B5">
        <w:rPr>
          <w:rFonts w:cs="ＭＳ 明朝" w:hint="eastAsia"/>
          <w:spacing w:val="0"/>
          <w:sz w:val="22"/>
          <w:szCs w:val="22"/>
        </w:rPr>
        <w:t>のレベル」</w:t>
      </w:r>
      <w:r w:rsidR="00F37492" w:rsidRPr="002713B5">
        <w:rPr>
          <w:rFonts w:cs="ＭＳ 明朝" w:hint="eastAsia"/>
          <w:spacing w:val="0"/>
          <w:sz w:val="22"/>
          <w:szCs w:val="22"/>
        </w:rPr>
        <w:t>Q&amp;A 46</w:t>
      </w:r>
      <w:r w:rsidRPr="002713B5">
        <w:rPr>
          <w:rFonts w:cs="ＭＳ 明朝" w:hint="eastAsia"/>
          <w:spacing w:val="0"/>
          <w:sz w:val="22"/>
          <w:szCs w:val="22"/>
        </w:rPr>
        <w:t>をご参照下さい</w:t>
      </w:r>
      <w:r w:rsidRPr="002713B5">
        <w:rPr>
          <w:spacing w:val="0"/>
          <w:sz w:val="22"/>
          <w:szCs w:val="22"/>
        </w:rPr>
        <w:t>)</w:t>
      </w:r>
      <w:r w:rsidRPr="002713B5">
        <w:rPr>
          <w:rFonts w:cs="ＭＳ 明朝" w:hint="eastAsia"/>
          <w:spacing w:val="0"/>
          <w:sz w:val="22"/>
          <w:szCs w:val="22"/>
        </w:rPr>
        <w:t>。なお、認可</w:t>
      </w:r>
      <w:r w:rsidRPr="002713B5">
        <w:rPr>
          <w:spacing w:val="0"/>
          <w:sz w:val="22"/>
          <w:szCs w:val="22"/>
        </w:rPr>
        <w:t>SPRO</w:t>
      </w:r>
      <w:r w:rsidRPr="002713B5">
        <w:rPr>
          <w:rFonts w:cs="ＭＳ 明朝" w:hint="eastAsia"/>
          <w:spacing w:val="0"/>
          <w:sz w:val="22"/>
          <w:szCs w:val="22"/>
        </w:rPr>
        <w:t>であるからといって必ずしも</w:t>
      </w:r>
      <w:r w:rsidRPr="002713B5">
        <w:rPr>
          <w:spacing w:val="0"/>
          <w:sz w:val="22"/>
          <w:szCs w:val="22"/>
        </w:rPr>
        <w:t>IG</w:t>
      </w:r>
      <w:r w:rsidRPr="002713B5">
        <w:rPr>
          <w:rFonts w:cs="ＭＳ 明朝" w:hint="eastAsia"/>
          <w:spacing w:val="0"/>
          <w:sz w:val="22"/>
          <w:szCs w:val="22"/>
        </w:rPr>
        <w:t>ガイドラインに沿った契約条件を受け入れているわけではないのでご注意下さい</w:t>
      </w:r>
      <w:r w:rsidRPr="002713B5">
        <w:rPr>
          <w:spacing w:val="0"/>
          <w:sz w:val="22"/>
          <w:szCs w:val="22"/>
        </w:rPr>
        <w:t>(IG</w:t>
      </w:r>
      <w:r w:rsidRPr="002713B5">
        <w:rPr>
          <w:rFonts w:cs="ＭＳ 明朝" w:hint="eastAsia"/>
          <w:spacing w:val="0"/>
          <w:sz w:val="22"/>
          <w:szCs w:val="22"/>
        </w:rPr>
        <w:t>ガイドラインについては</w:t>
      </w:r>
      <w:r w:rsidR="00F37492" w:rsidRPr="002713B5">
        <w:rPr>
          <w:spacing w:val="0"/>
          <w:sz w:val="22"/>
          <w:szCs w:val="22"/>
        </w:rPr>
        <w:t xml:space="preserve">Q&amp;A </w:t>
      </w:r>
      <w:r w:rsidR="00F37492" w:rsidRPr="002713B5">
        <w:rPr>
          <w:rFonts w:hint="eastAsia"/>
          <w:spacing w:val="0"/>
          <w:sz w:val="22"/>
          <w:szCs w:val="22"/>
        </w:rPr>
        <w:t>36</w:t>
      </w:r>
      <w:r w:rsidR="00F37492" w:rsidRPr="002713B5">
        <w:rPr>
          <w:rFonts w:hint="eastAsia"/>
          <w:spacing w:val="0"/>
          <w:sz w:val="22"/>
          <w:szCs w:val="22"/>
        </w:rPr>
        <w:t>、</w:t>
      </w:r>
      <w:r w:rsidR="00F37492" w:rsidRPr="002713B5">
        <w:rPr>
          <w:rFonts w:hint="eastAsia"/>
          <w:spacing w:val="0"/>
          <w:sz w:val="22"/>
          <w:szCs w:val="22"/>
        </w:rPr>
        <w:t>42</w:t>
      </w:r>
      <w:r w:rsidR="00F37492" w:rsidRPr="002713B5">
        <w:rPr>
          <w:rFonts w:hint="eastAsia"/>
          <w:spacing w:val="0"/>
          <w:sz w:val="22"/>
          <w:szCs w:val="22"/>
        </w:rPr>
        <w:t>、</w:t>
      </w:r>
      <w:r w:rsidR="00F37492" w:rsidRPr="002713B5">
        <w:rPr>
          <w:rFonts w:hint="eastAsia"/>
          <w:spacing w:val="0"/>
          <w:sz w:val="22"/>
          <w:szCs w:val="22"/>
        </w:rPr>
        <w:t>46</w:t>
      </w:r>
      <w:r w:rsidRPr="002713B5">
        <w:rPr>
          <w:rFonts w:cs="ＭＳ 明朝" w:hint="eastAsia"/>
          <w:spacing w:val="0"/>
          <w:sz w:val="22"/>
          <w:szCs w:val="22"/>
        </w:rPr>
        <w:t>及び</w:t>
      </w:r>
      <w:r w:rsidR="00F37492" w:rsidRPr="002713B5">
        <w:rPr>
          <w:rFonts w:hint="eastAsia"/>
          <w:spacing w:val="0"/>
          <w:sz w:val="22"/>
          <w:szCs w:val="22"/>
        </w:rPr>
        <w:t>49</w:t>
      </w:r>
      <w:r w:rsidRPr="002713B5">
        <w:rPr>
          <w:rFonts w:cs="ＭＳ 明朝" w:hint="eastAsia"/>
          <w:spacing w:val="0"/>
          <w:sz w:val="22"/>
          <w:szCs w:val="22"/>
        </w:rPr>
        <w:t>をご参照下さい</w:t>
      </w:r>
      <w:r w:rsidRPr="002713B5">
        <w:rPr>
          <w:spacing w:val="0"/>
          <w:sz w:val="22"/>
          <w:szCs w:val="22"/>
        </w:rPr>
        <w:t>)</w:t>
      </w:r>
      <w:r w:rsidRPr="002713B5">
        <w:rPr>
          <w:rFonts w:cs="ＭＳ 明朝" w:hint="eastAsia"/>
          <w:spacing w:val="0"/>
          <w:sz w:val="22"/>
          <w:szCs w:val="22"/>
        </w:rPr>
        <w:t>。</w:t>
      </w:r>
      <w:r w:rsidR="00B61F4F" w:rsidRPr="00B61F4F">
        <w:rPr>
          <w:rFonts w:cs="ＭＳ 明朝"/>
          <w:b/>
          <w:bCs/>
          <w:spacing w:val="0"/>
          <w:sz w:val="22"/>
          <w:szCs w:val="22"/>
        </w:rPr>
        <w:br/>
      </w:r>
    </w:p>
    <w:p w:rsidR="008F0049"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認可</w:t>
      </w:r>
      <w:r w:rsidRPr="002713B5">
        <w:rPr>
          <w:spacing w:val="0"/>
          <w:sz w:val="22"/>
          <w:szCs w:val="22"/>
        </w:rPr>
        <w:t>SPRO</w:t>
      </w:r>
      <w:r w:rsidRPr="002713B5">
        <w:rPr>
          <w:rFonts w:cs="ＭＳ 明朝" w:hint="eastAsia"/>
          <w:spacing w:val="0"/>
          <w:sz w:val="22"/>
          <w:szCs w:val="22"/>
        </w:rPr>
        <w:t>であることの証明書が</w:t>
      </w:r>
      <w:r w:rsidRPr="002713B5">
        <w:rPr>
          <w:spacing w:val="0"/>
          <w:sz w:val="22"/>
          <w:szCs w:val="22"/>
        </w:rPr>
        <w:t>MSA</w:t>
      </w:r>
      <w:r w:rsidRPr="002713B5">
        <w:rPr>
          <w:rFonts w:cs="ＭＳ 明朝" w:hint="eastAsia"/>
          <w:spacing w:val="0"/>
          <w:sz w:val="22"/>
          <w:szCs w:val="22"/>
        </w:rPr>
        <w:t>から発行されるのですか？</w:t>
      </w:r>
    </w:p>
    <w:p w:rsidR="007A795A" w:rsidRPr="002713B5" w:rsidRDefault="00DF430E" w:rsidP="008F0049">
      <w:pPr>
        <w:pStyle w:val="a3"/>
        <w:spacing w:afterLines="50" w:after="180"/>
        <w:ind w:leftChars="0" w:left="360"/>
        <w:rPr>
          <w:rFonts w:cs="ＭＳ 明朝"/>
          <w:spacing w:val="0"/>
          <w:sz w:val="22"/>
          <w:szCs w:val="22"/>
        </w:rPr>
      </w:pPr>
      <w:r w:rsidRPr="002713B5">
        <w:rPr>
          <w:spacing w:val="0"/>
          <w:sz w:val="22"/>
          <w:szCs w:val="22"/>
        </w:rPr>
        <w:t>MSA</w:t>
      </w:r>
      <w:r w:rsidRPr="002713B5">
        <w:rPr>
          <w:rFonts w:cs="ＭＳ 明朝" w:hint="eastAsia"/>
          <w:spacing w:val="0"/>
          <w:sz w:val="22"/>
          <w:szCs w:val="22"/>
        </w:rPr>
        <w:t>から油濁対応について認可されたことを示す証明書が</w:t>
      </w:r>
      <w:r w:rsidRPr="002713B5">
        <w:rPr>
          <w:spacing w:val="0"/>
          <w:sz w:val="22"/>
          <w:szCs w:val="22"/>
        </w:rPr>
        <w:t>SPRO</w:t>
      </w:r>
      <w:r w:rsidRPr="002713B5">
        <w:rPr>
          <w:rFonts w:cs="ＭＳ 明朝" w:hint="eastAsia"/>
          <w:spacing w:val="0"/>
          <w:sz w:val="22"/>
          <w:szCs w:val="22"/>
        </w:rPr>
        <w:t>に発行されます。当該証明書は「船舶油濁対応部門資格証明書</w:t>
      </w:r>
      <w:r w:rsidRPr="002713B5">
        <w:rPr>
          <w:spacing w:val="0"/>
          <w:sz w:val="22"/>
          <w:szCs w:val="22"/>
        </w:rPr>
        <w:t>(Ship Pollution Response Unit Qualification Certificate)</w:t>
      </w:r>
      <w:r w:rsidRPr="002713B5">
        <w:rPr>
          <w:rFonts w:cs="ＭＳ 明朝" w:hint="eastAsia"/>
          <w:spacing w:val="0"/>
          <w:sz w:val="22"/>
          <w:szCs w:val="22"/>
        </w:rPr>
        <w:t>」と呼ばれています</w:t>
      </w:r>
      <w:r w:rsidRPr="002713B5">
        <w:rPr>
          <w:spacing w:val="0"/>
          <w:sz w:val="22"/>
          <w:szCs w:val="22"/>
        </w:rPr>
        <w:t>(</w:t>
      </w:r>
      <w:r w:rsidR="00C307E9" w:rsidRPr="002713B5">
        <w:rPr>
          <w:rFonts w:cs="ＭＳ 明朝" w:hint="eastAsia"/>
          <w:spacing w:val="0"/>
          <w:sz w:val="22"/>
          <w:szCs w:val="22"/>
        </w:rPr>
        <w:t>改定実施規則</w:t>
      </w:r>
      <w:r w:rsidR="00C307E9" w:rsidRPr="002713B5">
        <w:rPr>
          <w:rFonts w:cs="ＭＳ 明朝" w:hint="eastAsia"/>
          <w:spacing w:val="0"/>
          <w:sz w:val="22"/>
          <w:szCs w:val="22"/>
        </w:rPr>
        <w:t>Article 9</w:t>
      </w:r>
      <w:r w:rsidRPr="002713B5">
        <w:rPr>
          <w:spacing w:val="0"/>
          <w:sz w:val="22"/>
          <w:szCs w:val="22"/>
        </w:rPr>
        <w:t>)</w:t>
      </w:r>
      <w:r w:rsidRPr="002713B5">
        <w:rPr>
          <w:rFonts w:cs="ＭＳ 明朝" w:hint="eastAsia"/>
          <w:spacing w:val="0"/>
          <w:sz w:val="22"/>
          <w:szCs w:val="22"/>
        </w:rPr>
        <w:t>。当該証明書は通常</w:t>
      </w:r>
      <w:r w:rsidRPr="002713B5">
        <w:rPr>
          <w:spacing w:val="0"/>
          <w:sz w:val="22"/>
          <w:szCs w:val="22"/>
        </w:rPr>
        <w:t>3</w:t>
      </w:r>
      <w:r w:rsidRPr="002713B5">
        <w:rPr>
          <w:rFonts w:cs="ＭＳ 明朝" w:hint="eastAsia"/>
          <w:spacing w:val="0"/>
          <w:sz w:val="22"/>
          <w:szCs w:val="22"/>
        </w:rPr>
        <w:t>年間有効です</w:t>
      </w:r>
      <w:r w:rsidR="00C307E9" w:rsidRPr="002713B5">
        <w:rPr>
          <w:rFonts w:cs="ＭＳ 明朝" w:hint="eastAsia"/>
          <w:spacing w:val="0"/>
          <w:sz w:val="22"/>
          <w:szCs w:val="22"/>
        </w:rPr>
        <w:t>(Q&amp;A 6</w:t>
      </w:r>
      <w:r w:rsidR="00C307E9" w:rsidRPr="002713B5">
        <w:rPr>
          <w:rFonts w:cs="ＭＳ 明朝" w:hint="eastAsia"/>
          <w:spacing w:val="0"/>
          <w:sz w:val="22"/>
          <w:szCs w:val="22"/>
        </w:rPr>
        <w:t>、</w:t>
      </w:r>
      <w:r w:rsidR="00C307E9" w:rsidRPr="002713B5">
        <w:rPr>
          <w:rFonts w:cs="ＭＳ 明朝" w:hint="eastAsia"/>
          <w:spacing w:val="0"/>
          <w:sz w:val="22"/>
          <w:szCs w:val="22"/>
        </w:rPr>
        <w:t>7</w:t>
      </w:r>
      <w:r w:rsidR="00C307E9" w:rsidRPr="002713B5">
        <w:rPr>
          <w:rFonts w:cs="ＭＳ 明朝" w:hint="eastAsia"/>
          <w:spacing w:val="0"/>
          <w:sz w:val="22"/>
          <w:szCs w:val="22"/>
        </w:rPr>
        <w:t>及び</w:t>
      </w:r>
      <w:r w:rsidR="00C307E9" w:rsidRPr="002713B5">
        <w:rPr>
          <w:rFonts w:cs="ＭＳ 明朝" w:hint="eastAsia"/>
          <w:spacing w:val="0"/>
          <w:sz w:val="22"/>
          <w:szCs w:val="22"/>
        </w:rPr>
        <w:t>8</w:t>
      </w:r>
      <w:r w:rsidR="00C307E9" w:rsidRPr="002713B5">
        <w:rPr>
          <w:rFonts w:cs="ＭＳ 明朝" w:hint="eastAsia"/>
          <w:spacing w:val="0"/>
          <w:sz w:val="22"/>
          <w:szCs w:val="22"/>
        </w:rPr>
        <w:t>をご参照</w:t>
      </w:r>
      <w:r w:rsidR="00C307E9" w:rsidRPr="002713B5">
        <w:rPr>
          <w:rFonts w:cs="ＭＳ 明朝" w:hint="eastAsia"/>
          <w:spacing w:val="0"/>
          <w:sz w:val="22"/>
          <w:szCs w:val="22"/>
        </w:rPr>
        <w:t>)</w:t>
      </w:r>
      <w:r w:rsidRPr="002713B5">
        <w:rPr>
          <w:rFonts w:cs="ＭＳ 明朝" w:hint="eastAsia"/>
          <w:spacing w:val="0"/>
          <w:sz w:val="22"/>
          <w:szCs w:val="22"/>
        </w:rPr>
        <w:t>。</w:t>
      </w:r>
      <w:r w:rsidR="00B61F4F" w:rsidRPr="00B61F4F">
        <w:rPr>
          <w:rFonts w:cs="ＭＳ 明朝"/>
          <w:b/>
          <w:bCs/>
          <w:spacing w:val="0"/>
          <w:sz w:val="22"/>
          <w:szCs w:val="22"/>
        </w:rPr>
        <w:br/>
      </w:r>
    </w:p>
    <w:p w:rsidR="007A795A"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船主</w:t>
      </w:r>
      <w:r w:rsidRPr="002713B5">
        <w:rPr>
          <w:spacing w:val="0"/>
          <w:sz w:val="22"/>
          <w:szCs w:val="22"/>
        </w:rPr>
        <w:t>/</w:t>
      </w:r>
      <w:r w:rsidRPr="002713B5">
        <w:rPr>
          <w:rFonts w:cs="ＭＳ 明朝" w:hint="eastAsia"/>
          <w:spacing w:val="0"/>
          <w:sz w:val="22"/>
          <w:szCs w:val="22"/>
        </w:rPr>
        <w:t>オペレーターが</w:t>
      </w:r>
      <w:r w:rsidRPr="002713B5">
        <w:rPr>
          <w:spacing w:val="0"/>
          <w:sz w:val="22"/>
          <w:szCs w:val="22"/>
        </w:rPr>
        <w:t>SPRO</w:t>
      </w:r>
      <w:r w:rsidRPr="002713B5">
        <w:rPr>
          <w:rFonts w:cs="ＭＳ 明朝" w:hint="eastAsia"/>
          <w:spacing w:val="0"/>
          <w:sz w:val="22"/>
          <w:szCs w:val="22"/>
        </w:rPr>
        <w:t>との契約締結の要求を充たしている旨の証明書は</w:t>
      </w:r>
      <w:r w:rsidRPr="002713B5">
        <w:rPr>
          <w:spacing w:val="0"/>
          <w:sz w:val="22"/>
          <w:szCs w:val="22"/>
        </w:rPr>
        <w:t>MSA</w:t>
      </w:r>
      <w:r w:rsidRPr="002713B5">
        <w:rPr>
          <w:rFonts w:cs="ＭＳ 明朝" w:hint="eastAsia"/>
          <w:spacing w:val="0"/>
          <w:sz w:val="22"/>
          <w:szCs w:val="22"/>
        </w:rPr>
        <w:t>から発行されますか？</w:t>
      </w:r>
    </w:p>
    <w:p w:rsidR="007A795A" w:rsidRDefault="00DF430E"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そのような証明書は発行されません。</w:t>
      </w:r>
      <w:r w:rsidR="00B61F4F" w:rsidRPr="00B61F4F">
        <w:rPr>
          <w:rFonts w:cs="ＭＳ 明朝"/>
          <w:b/>
          <w:bCs/>
          <w:spacing w:val="0"/>
          <w:sz w:val="22"/>
          <w:szCs w:val="22"/>
        </w:rPr>
        <w:br/>
      </w:r>
    </w:p>
    <w:p w:rsidR="00525A7D" w:rsidRPr="002713B5" w:rsidRDefault="00525A7D" w:rsidP="007A795A">
      <w:pPr>
        <w:pStyle w:val="a3"/>
        <w:spacing w:afterLines="50" w:after="180"/>
        <w:ind w:leftChars="0" w:left="360"/>
        <w:rPr>
          <w:rFonts w:cs="ＭＳ 明朝"/>
          <w:spacing w:val="0"/>
          <w:sz w:val="22"/>
          <w:szCs w:val="22"/>
        </w:rPr>
      </w:pPr>
    </w:p>
    <w:p w:rsidR="007A795A"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lastRenderedPageBreak/>
        <w:t>船主</w:t>
      </w:r>
      <w:r w:rsidRPr="002713B5">
        <w:rPr>
          <w:spacing w:val="0"/>
          <w:sz w:val="22"/>
          <w:szCs w:val="22"/>
        </w:rPr>
        <w:t>/</w:t>
      </w:r>
      <w:r w:rsidRPr="002713B5">
        <w:rPr>
          <w:rFonts w:cs="ＭＳ 明朝" w:hint="eastAsia"/>
          <w:spacing w:val="0"/>
          <w:sz w:val="22"/>
          <w:szCs w:val="22"/>
        </w:rPr>
        <w:t>オペレーターはどのように認可された</w:t>
      </w:r>
      <w:r w:rsidRPr="002713B5">
        <w:rPr>
          <w:spacing w:val="0"/>
          <w:sz w:val="22"/>
          <w:szCs w:val="22"/>
        </w:rPr>
        <w:t>SPRO</w:t>
      </w:r>
      <w:r w:rsidRPr="002713B5">
        <w:rPr>
          <w:rFonts w:cs="ＭＳ 明朝" w:hint="eastAsia"/>
          <w:spacing w:val="0"/>
          <w:sz w:val="22"/>
          <w:szCs w:val="22"/>
        </w:rPr>
        <w:t>を確認できますか？</w:t>
      </w:r>
    </w:p>
    <w:p w:rsidR="007A795A" w:rsidRPr="002713B5" w:rsidRDefault="00DF430E" w:rsidP="007A795A">
      <w:pPr>
        <w:pStyle w:val="a3"/>
        <w:spacing w:afterLines="50" w:after="180"/>
        <w:ind w:leftChars="0" w:left="360"/>
        <w:rPr>
          <w:rStyle w:val="a4"/>
          <w:spacing w:val="0"/>
        </w:rPr>
      </w:pPr>
      <w:r w:rsidRPr="002713B5">
        <w:rPr>
          <w:spacing w:val="0"/>
          <w:sz w:val="22"/>
          <w:szCs w:val="22"/>
        </w:rPr>
        <w:t>MSA</w:t>
      </w:r>
      <w:r w:rsidRPr="002713B5">
        <w:rPr>
          <w:rFonts w:cs="ＭＳ 明朝" w:hint="eastAsia"/>
          <w:spacing w:val="0"/>
          <w:sz w:val="22"/>
          <w:szCs w:val="22"/>
        </w:rPr>
        <w:t>が認可した</w:t>
      </w:r>
      <w:r w:rsidRPr="002713B5">
        <w:rPr>
          <w:spacing w:val="0"/>
          <w:sz w:val="22"/>
          <w:szCs w:val="22"/>
        </w:rPr>
        <w:t>SPROs</w:t>
      </w:r>
      <w:r w:rsidRPr="002713B5">
        <w:rPr>
          <w:rFonts w:cs="ＭＳ 明朝" w:hint="eastAsia"/>
          <w:spacing w:val="0"/>
          <w:sz w:val="22"/>
          <w:szCs w:val="22"/>
        </w:rPr>
        <w:t>のリストが以下のウェブサイト</w:t>
      </w:r>
      <w:r w:rsidRPr="002713B5">
        <w:rPr>
          <w:spacing w:val="0"/>
          <w:sz w:val="22"/>
          <w:szCs w:val="22"/>
        </w:rPr>
        <w:t>(</w:t>
      </w:r>
      <w:r w:rsidRPr="002713B5">
        <w:rPr>
          <w:rFonts w:cs="ＭＳ 明朝" w:hint="eastAsia"/>
          <w:spacing w:val="0"/>
          <w:sz w:val="22"/>
          <w:szCs w:val="22"/>
        </w:rPr>
        <w:t>中国語版</w:t>
      </w:r>
      <w:r w:rsidRPr="002713B5">
        <w:rPr>
          <w:spacing w:val="0"/>
          <w:sz w:val="22"/>
          <w:szCs w:val="22"/>
        </w:rPr>
        <w:t>)</w:t>
      </w:r>
      <w:r w:rsidRPr="002713B5">
        <w:rPr>
          <w:rFonts w:cs="ＭＳ 明朝" w:hint="eastAsia"/>
          <w:spacing w:val="0"/>
          <w:sz w:val="22"/>
          <w:szCs w:val="22"/>
        </w:rPr>
        <w:t>で公表されています。</w:t>
      </w:r>
      <w:r w:rsidR="004C4533" w:rsidRPr="002713B5">
        <w:rPr>
          <w:rFonts w:cs="ＭＳ 明朝"/>
          <w:bCs/>
          <w:spacing w:val="0"/>
          <w:sz w:val="22"/>
          <w:szCs w:val="22"/>
        </w:rPr>
        <w:br/>
      </w:r>
      <w:hyperlink r:id="rId9" w:history="1">
        <w:r w:rsidRPr="002713B5">
          <w:rPr>
            <w:rStyle w:val="a4"/>
            <w:spacing w:val="0"/>
          </w:rPr>
          <w:t>http://msa.gov.cn/Notice/NotList/00000000-0000-0000-0300-040000000008</w:t>
        </w:r>
      </w:hyperlink>
    </w:p>
    <w:p w:rsidR="007A795A" w:rsidRPr="002713B5" w:rsidRDefault="00C307E9" w:rsidP="007A795A">
      <w:pPr>
        <w:pStyle w:val="a3"/>
        <w:spacing w:afterLines="50" w:after="180"/>
        <w:ind w:leftChars="0" w:left="360"/>
        <w:rPr>
          <w:rFonts w:cs="Times New Roman"/>
          <w:spacing w:val="0"/>
          <w:sz w:val="22"/>
          <w:szCs w:val="22"/>
          <w:lang w:val="en-GB"/>
        </w:rPr>
      </w:pPr>
      <w:r w:rsidRPr="002713B5">
        <w:rPr>
          <w:rFonts w:cs="Times New Roman" w:hint="eastAsia"/>
          <w:spacing w:val="0"/>
          <w:sz w:val="22"/>
          <w:szCs w:val="22"/>
          <w:lang w:val="en-GB"/>
        </w:rPr>
        <w:t>なお、改定実施規則の遵守に関する</w:t>
      </w:r>
      <w:r w:rsidRPr="002713B5">
        <w:rPr>
          <w:rFonts w:cs="Times New Roman" w:hint="eastAsia"/>
          <w:spacing w:val="0"/>
          <w:sz w:val="22"/>
          <w:szCs w:val="22"/>
          <w:lang w:val="en-GB"/>
        </w:rPr>
        <w:t>Q&amp;A 7</w:t>
      </w:r>
      <w:r w:rsidRPr="002713B5">
        <w:rPr>
          <w:rFonts w:cs="Times New Roman" w:hint="eastAsia"/>
          <w:spacing w:val="0"/>
          <w:sz w:val="22"/>
          <w:szCs w:val="22"/>
          <w:lang w:val="en-GB"/>
        </w:rPr>
        <w:t>及び</w:t>
      </w:r>
      <w:r w:rsidRPr="002713B5">
        <w:rPr>
          <w:rFonts w:cs="Times New Roman" w:hint="eastAsia"/>
          <w:spacing w:val="0"/>
          <w:sz w:val="22"/>
          <w:szCs w:val="22"/>
          <w:lang w:val="en-GB"/>
        </w:rPr>
        <w:t>8</w:t>
      </w:r>
      <w:r w:rsidRPr="002713B5">
        <w:rPr>
          <w:rFonts w:cs="Times New Roman" w:hint="eastAsia"/>
          <w:spacing w:val="0"/>
          <w:sz w:val="22"/>
          <w:szCs w:val="22"/>
          <w:lang w:val="en-GB"/>
        </w:rPr>
        <w:t>もご参照下さい。</w:t>
      </w:r>
    </w:p>
    <w:p w:rsidR="007A795A" w:rsidRPr="002713B5" w:rsidRDefault="00DF430E" w:rsidP="007A795A">
      <w:pPr>
        <w:pStyle w:val="a3"/>
        <w:spacing w:afterLines="50" w:after="180"/>
        <w:ind w:leftChars="0" w:left="357"/>
        <w:rPr>
          <w:rFonts w:cs="ＭＳ 明朝"/>
          <w:spacing w:val="0"/>
          <w:sz w:val="22"/>
          <w:szCs w:val="22"/>
        </w:rPr>
      </w:pPr>
      <w:r w:rsidRPr="002713B5">
        <w:rPr>
          <w:rFonts w:cs="ＭＳ 明朝" w:hint="eastAsia"/>
          <w:spacing w:val="0"/>
          <w:sz w:val="22"/>
          <w:szCs w:val="22"/>
        </w:rPr>
        <w:t>当該リストには</w:t>
      </w:r>
      <w:r w:rsidRPr="002713B5">
        <w:rPr>
          <w:spacing w:val="0"/>
          <w:sz w:val="22"/>
          <w:szCs w:val="22"/>
        </w:rPr>
        <w:t>SPRO</w:t>
      </w:r>
      <w:r w:rsidRPr="002713B5">
        <w:rPr>
          <w:rFonts w:cs="ＭＳ 明朝" w:hint="eastAsia"/>
          <w:spacing w:val="0"/>
          <w:sz w:val="22"/>
          <w:szCs w:val="22"/>
        </w:rPr>
        <w:t>が活動を認可されているエリアも記載されています。多くの</w:t>
      </w:r>
      <w:r w:rsidRPr="002713B5">
        <w:rPr>
          <w:spacing w:val="0"/>
          <w:sz w:val="22"/>
          <w:szCs w:val="22"/>
        </w:rPr>
        <w:t>SPRO</w:t>
      </w:r>
      <w:r w:rsidRPr="002713B5">
        <w:rPr>
          <w:rFonts w:cs="ＭＳ 明朝" w:hint="eastAsia"/>
          <w:spacing w:val="0"/>
          <w:sz w:val="22"/>
          <w:szCs w:val="22"/>
        </w:rPr>
        <w:t>は港及び港付近での活動の認可ですが、中には</w:t>
      </w:r>
      <w:r w:rsidRPr="002713B5">
        <w:rPr>
          <w:spacing w:val="0"/>
          <w:sz w:val="22"/>
          <w:szCs w:val="22"/>
        </w:rPr>
        <w:t>20</w:t>
      </w:r>
      <w:r w:rsidRPr="002713B5">
        <w:rPr>
          <w:rFonts w:cs="ＭＳ 明朝" w:hint="eastAsia"/>
          <w:spacing w:val="0"/>
          <w:sz w:val="22"/>
          <w:szCs w:val="22"/>
        </w:rPr>
        <w:t>マイル沖での活動を認可されている</w:t>
      </w:r>
      <w:r w:rsidRPr="002713B5">
        <w:rPr>
          <w:spacing w:val="0"/>
          <w:sz w:val="22"/>
          <w:szCs w:val="22"/>
        </w:rPr>
        <w:t>SPRO</w:t>
      </w:r>
      <w:r w:rsidRPr="002713B5">
        <w:rPr>
          <w:rFonts w:cs="ＭＳ 明朝" w:hint="eastAsia"/>
          <w:spacing w:val="0"/>
          <w:sz w:val="22"/>
          <w:szCs w:val="22"/>
        </w:rPr>
        <w:t>もあり、上海のいくつかの</w:t>
      </w:r>
      <w:r w:rsidRPr="002713B5">
        <w:rPr>
          <w:spacing w:val="0"/>
          <w:sz w:val="22"/>
          <w:szCs w:val="22"/>
        </w:rPr>
        <w:t>SPRO</w:t>
      </w:r>
      <w:r w:rsidRPr="002713B5">
        <w:rPr>
          <w:rFonts w:cs="ＭＳ 明朝" w:hint="eastAsia"/>
          <w:spacing w:val="0"/>
          <w:sz w:val="22"/>
          <w:szCs w:val="22"/>
        </w:rPr>
        <w:t>は港内に加え港外の海域での活動が認可されており、</w:t>
      </w:r>
      <w:r w:rsidRPr="002713B5">
        <w:rPr>
          <w:spacing w:val="0"/>
          <w:sz w:val="22"/>
          <w:szCs w:val="22"/>
        </w:rPr>
        <w:t>Tianjin</w:t>
      </w:r>
      <w:r w:rsidRPr="002713B5">
        <w:rPr>
          <w:rFonts w:cs="ＭＳ 明朝" w:hint="eastAsia"/>
          <w:spacing w:val="0"/>
          <w:sz w:val="22"/>
          <w:szCs w:val="22"/>
        </w:rPr>
        <w:t>の</w:t>
      </w:r>
      <w:r w:rsidRPr="002713B5">
        <w:rPr>
          <w:spacing w:val="0"/>
          <w:sz w:val="22"/>
          <w:szCs w:val="22"/>
        </w:rPr>
        <w:t>SPRO</w:t>
      </w:r>
      <w:r w:rsidR="00C307E9" w:rsidRPr="002713B5">
        <w:rPr>
          <w:rFonts w:cs="ＭＳ 明朝" w:hint="eastAsia"/>
          <w:spacing w:val="0"/>
          <w:sz w:val="22"/>
          <w:szCs w:val="22"/>
        </w:rPr>
        <w:t>は沖合いでの活動も認可されています。当該リストの英訳は</w:t>
      </w:r>
      <w:r w:rsidR="000C08EE" w:rsidRPr="002713B5">
        <w:rPr>
          <w:rFonts w:cs="ＭＳ 明朝" w:hint="eastAsia"/>
          <w:spacing w:val="0"/>
          <w:sz w:val="22"/>
          <w:szCs w:val="22"/>
        </w:rPr>
        <w:t>クラブのウェブサイ</w:t>
      </w:r>
      <w:r w:rsidR="009547B0" w:rsidRPr="002713B5">
        <w:rPr>
          <w:rFonts w:cs="ＭＳ 明朝" w:hint="eastAsia"/>
          <w:spacing w:val="0"/>
          <w:sz w:val="22"/>
          <w:szCs w:val="22"/>
        </w:rPr>
        <w:t>ト</w:t>
      </w:r>
      <w:hyperlink r:id="rId10" w:history="1">
        <w:r w:rsidR="00192D6A" w:rsidRPr="002713B5">
          <w:rPr>
            <w:rStyle w:val="a4"/>
            <w:rFonts w:hint="eastAsia"/>
            <w:spacing w:val="0"/>
          </w:rPr>
          <w:t xml:space="preserve">( </w:t>
        </w:r>
        <w:r w:rsidR="00192D6A" w:rsidRPr="002713B5">
          <w:rPr>
            <w:rStyle w:val="a4"/>
            <w:bCs/>
            <w:spacing w:val="0"/>
            <w:sz w:val="22"/>
            <w:szCs w:val="22"/>
          </w:rPr>
          <w:t>https://www.piclub.or.jp/J_pub/pdf/document/List_of_Approved_SPROs.xls</w:t>
        </w:r>
      </w:hyperlink>
      <w:r w:rsidR="000C08EE" w:rsidRPr="002713B5">
        <w:rPr>
          <w:rFonts w:hint="eastAsia"/>
          <w:bCs/>
          <w:color w:val="0000FF"/>
          <w:spacing w:val="0"/>
          <w:sz w:val="22"/>
          <w:szCs w:val="22"/>
          <w:u w:val="single"/>
        </w:rPr>
        <w:t xml:space="preserve"> </w:t>
      </w:r>
      <w:r w:rsidR="000C08EE" w:rsidRPr="002713B5">
        <w:rPr>
          <w:rFonts w:hint="eastAsia"/>
          <w:bCs/>
          <w:spacing w:val="0"/>
          <w:sz w:val="22"/>
          <w:szCs w:val="22"/>
          <w:u w:val="single"/>
        </w:rPr>
        <w:t>)</w:t>
      </w:r>
      <w:r w:rsidR="007A795A" w:rsidRPr="002713B5">
        <w:rPr>
          <w:rFonts w:cs="Times New Roman" w:hint="eastAsia"/>
          <w:spacing w:val="0"/>
          <w:sz w:val="22"/>
          <w:szCs w:val="22"/>
        </w:rPr>
        <w:t xml:space="preserve"> </w:t>
      </w:r>
      <w:r w:rsidR="007A795A" w:rsidRPr="002713B5">
        <w:rPr>
          <w:rFonts w:cs="Times New Roman" w:hint="eastAsia"/>
          <w:spacing w:val="0"/>
          <w:sz w:val="22"/>
          <w:szCs w:val="22"/>
        </w:rPr>
        <w:br/>
      </w:r>
      <w:r w:rsidRPr="002713B5">
        <w:rPr>
          <w:rFonts w:cs="ＭＳ 明朝" w:hint="eastAsia"/>
          <w:spacing w:val="0"/>
          <w:sz w:val="22"/>
          <w:szCs w:val="22"/>
        </w:rPr>
        <w:t>に掲載されており随時更新されています。</w:t>
      </w:r>
    </w:p>
    <w:p w:rsidR="007A795A" w:rsidRPr="002713B5" w:rsidRDefault="00DF430E"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なお、</w:t>
      </w:r>
      <w:r w:rsidRPr="002713B5">
        <w:rPr>
          <w:spacing w:val="0"/>
          <w:sz w:val="22"/>
          <w:szCs w:val="22"/>
        </w:rPr>
        <w:t>SPRO</w:t>
      </w:r>
      <w:r w:rsidRPr="002713B5">
        <w:rPr>
          <w:rFonts w:cs="ＭＳ 明朝" w:hint="eastAsia"/>
          <w:spacing w:val="0"/>
          <w:sz w:val="22"/>
          <w:szCs w:val="22"/>
        </w:rPr>
        <w:t>は中国本土に所在していなければなりません。</w:t>
      </w:r>
      <w:r w:rsidR="00290C4C" w:rsidRPr="00290C4C">
        <w:rPr>
          <w:rFonts w:cs="ＭＳ 明朝"/>
          <w:bCs/>
          <w:spacing w:val="0"/>
          <w:sz w:val="22"/>
          <w:szCs w:val="22"/>
        </w:rPr>
        <w:br/>
      </w:r>
    </w:p>
    <w:p w:rsidR="007A795A" w:rsidRPr="002713B5" w:rsidRDefault="0019656A" w:rsidP="008F0049">
      <w:pPr>
        <w:pStyle w:val="a3"/>
        <w:numPr>
          <w:ilvl w:val="0"/>
          <w:numId w:val="1"/>
        </w:numPr>
        <w:spacing w:afterLines="50" w:after="180"/>
        <w:ind w:leftChars="0"/>
        <w:rPr>
          <w:rFonts w:cs="Times New Roman"/>
          <w:spacing w:val="0"/>
          <w:sz w:val="22"/>
          <w:szCs w:val="22"/>
        </w:rPr>
      </w:pPr>
      <w:r w:rsidRPr="002713B5">
        <w:rPr>
          <w:rFonts w:cs="Times New Roman" w:hint="eastAsia"/>
          <w:spacing w:val="0"/>
          <w:sz w:val="22"/>
          <w:szCs w:val="22"/>
        </w:rPr>
        <w:t>改定実施規則は</w:t>
      </w:r>
      <w:r w:rsidRPr="002713B5">
        <w:rPr>
          <w:rFonts w:cs="Times New Roman" w:hint="eastAsia"/>
          <w:spacing w:val="0"/>
          <w:sz w:val="22"/>
          <w:szCs w:val="22"/>
        </w:rPr>
        <w:t>SPROs</w:t>
      </w:r>
      <w:r w:rsidRPr="002713B5">
        <w:rPr>
          <w:rFonts w:cs="Times New Roman" w:hint="eastAsia"/>
          <w:spacing w:val="0"/>
          <w:sz w:val="22"/>
          <w:szCs w:val="22"/>
        </w:rPr>
        <w:t>の認可について新たな要件を規定しているのですか？</w:t>
      </w:r>
    </w:p>
    <w:p w:rsidR="007A795A" w:rsidRPr="002713B5" w:rsidRDefault="0019656A" w:rsidP="007A795A">
      <w:pPr>
        <w:pStyle w:val="a3"/>
        <w:spacing w:afterLines="50" w:after="180"/>
        <w:ind w:leftChars="0" w:left="360"/>
        <w:rPr>
          <w:rFonts w:cs="Times New Roman"/>
          <w:spacing w:val="0"/>
          <w:sz w:val="22"/>
          <w:szCs w:val="22"/>
        </w:rPr>
      </w:pPr>
      <w:r w:rsidRPr="002713B5">
        <w:rPr>
          <w:rFonts w:cs="Times New Roman" w:hint="eastAsia"/>
          <w:spacing w:val="0"/>
          <w:sz w:val="22"/>
          <w:szCs w:val="22"/>
        </w:rPr>
        <w:t>新たな要件が規定されています。改定実施規則の</w:t>
      </w:r>
      <w:r w:rsidRPr="002713B5">
        <w:rPr>
          <w:rFonts w:cs="Times New Roman" w:hint="eastAsia"/>
          <w:spacing w:val="0"/>
          <w:sz w:val="22"/>
          <w:szCs w:val="22"/>
        </w:rPr>
        <w:t>Appendix 1</w:t>
      </w:r>
      <w:r w:rsidRPr="002713B5">
        <w:rPr>
          <w:rFonts w:cs="Times New Roman" w:hint="eastAsia"/>
          <w:spacing w:val="0"/>
          <w:sz w:val="22"/>
          <w:szCs w:val="22"/>
        </w:rPr>
        <w:t>をご参照下さい。</w:t>
      </w:r>
      <w:r w:rsidR="00290C4C" w:rsidRPr="00290C4C">
        <w:rPr>
          <w:rFonts w:cs="Times New Roman"/>
          <w:bCs/>
          <w:spacing w:val="0"/>
          <w:sz w:val="22"/>
          <w:szCs w:val="22"/>
        </w:rPr>
        <w:br/>
      </w:r>
    </w:p>
    <w:p w:rsidR="007A795A" w:rsidRPr="002713B5" w:rsidRDefault="0019656A" w:rsidP="008F0049">
      <w:pPr>
        <w:pStyle w:val="a3"/>
        <w:numPr>
          <w:ilvl w:val="0"/>
          <w:numId w:val="1"/>
        </w:numPr>
        <w:spacing w:afterLines="50" w:after="180"/>
        <w:ind w:leftChars="0"/>
        <w:rPr>
          <w:rFonts w:cs="Times New Roman"/>
          <w:spacing w:val="0"/>
          <w:sz w:val="22"/>
          <w:szCs w:val="22"/>
        </w:rPr>
      </w:pPr>
      <w:r w:rsidRPr="002713B5">
        <w:rPr>
          <w:rFonts w:cs="Times New Roman" w:hint="eastAsia"/>
          <w:spacing w:val="0"/>
          <w:sz w:val="22"/>
          <w:szCs w:val="22"/>
        </w:rPr>
        <w:t>SPRO</w:t>
      </w:r>
      <w:r w:rsidRPr="002713B5">
        <w:rPr>
          <w:rFonts w:cs="Times New Roman" w:hint="eastAsia"/>
          <w:spacing w:val="0"/>
          <w:sz w:val="22"/>
          <w:szCs w:val="22"/>
        </w:rPr>
        <w:t>が新たな要件を満たしていることをどのように確認できますか？</w:t>
      </w:r>
    </w:p>
    <w:p w:rsidR="007A795A" w:rsidRPr="002713B5" w:rsidRDefault="0019656A" w:rsidP="007A795A">
      <w:pPr>
        <w:pStyle w:val="a3"/>
        <w:spacing w:afterLines="50" w:after="180"/>
        <w:ind w:leftChars="0" w:left="360"/>
        <w:rPr>
          <w:rFonts w:cs="Times New Roman"/>
          <w:spacing w:val="0"/>
          <w:sz w:val="22"/>
          <w:szCs w:val="22"/>
        </w:rPr>
      </w:pPr>
      <w:r w:rsidRPr="002713B5">
        <w:rPr>
          <w:rFonts w:cs="Times New Roman" w:hint="eastAsia"/>
          <w:spacing w:val="0"/>
          <w:sz w:val="22"/>
          <w:szCs w:val="22"/>
        </w:rPr>
        <w:t>契約している、もしくは契約しようと考えている個々の</w:t>
      </w:r>
      <w:r w:rsidRPr="002713B5">
        <w:rPr>
          <w:rFonts w:cs="Times New Roman" w:hint="eastAsia"/>
          <w:spacing w:val="0"/>
          <w:sz w:val="22"/>
          <w:szCs w:val="22"/>
        </w:rPr>
        <w:t>SPRO</w:t>
      </w:r>
      <w:r w:rsidRPr="002713B5">
        <w:rPr>
          <w:rFonts w:cs="Times New Roman" w:hint="eastAsia"/>
          <w:spacing w:val="0"/>
          <w:sz w:val="22"/>
          <w:szCs w:val="22"/>
        </w:rPr>
        <w:t>に確認する必要があります。</w:t>
      </w:r>
    </w:p>
    <w:p w:rsidR="007A795A" w:rsidRPr="00B61F4F" w:rsidRDefault="0019656A" w:rsidP="007A795A">
      <w:pPr>
        <w:pStyle w:val="a3"/>
        <w:spacing w:afterLines="50" w:after="180"/>
        <w:ind w:leftChars="0" w:left="360"/>
        <w:rPr>
          <w:rFonts w:cs="Times New Roman"/>
          <w:spacing w:val="-6"/>
          <w:sz w:val="22"/>
          <w:szCs w:val="22"/>
        </w:rPr>
      </w:pPr>
      <w:r w:rsidRPr="00B61F4F">
        <w:rPr>
          <w:rFonts w:cs="Times New Roman" w:hint="eastAsia"/>
          <w:spacing w:val="-6"/>
          <w:sz w:val="22"/>
          <w:szCs w:val="22"/>
        </w:rPr>
        <w:t>改定実施規則の</w:t>
      </w:r>
      <w:r w:rsidRPr="00B61F4F">
        <w:rPr>
          <w:rFonts w:cs="Times New Roman" w:hint="eastAsia"/>
          <w:spacing w:val="-6"/>
          <w:sz w:val="22"/>
          <w:szCs w:val="22"/>
        </w:rPr>
        <w:t>Article 10</w:t>
      </w:r>
      <w:r w:rsidRPr="00B61F4F">
        <w:rPr>
          <w:rFonts w:cs="Times New Roman" w:hint="eastAsia"/>
          <w:spacing w:val="-6"/>
          <w:sz w:val="22"/>
          <w:szCs w:val="22"/>
        </w:rPr>
        <w:t>では、</w:t>
      </w:r>
      <w:r w:rsidRPr="00B61F4F">
        <w:rPr>
          <w:rFonts w:cs="Times New Roman" w:hint="eastAsia"/>
          <w:spacing w:val="-6"/>
          <w:sz w:val="22"/>
          <w:szCs w:val="22"/>
        </w:rPr>
        <w:t>SPRO</w:t>
      </w:r>
      <w:r w:rsidRPr="00B61F4F">
        <w:rPr>
          <w:rFonts w:cs="Times New Roman" w:hint="eastAsia"/>
          <w:spacing w:val="-6"/>
          <w:sz w:val="22"/>
          <w:szCs w:val="22"/>
        </w:rPr>
        <w:t>は認可</w:t>
      </w:r>
      <w:r w:rsidR="00C0419E" w:rsidRPr="00B61F4F">
        <w:rPr>
          <w:rFonts w:cs="Times New Roman" w:hint="eastAsia"/>
          <w:spacing w:val="-6"/>
          <w:sz w:val="22"/>
          <w:szCs w:val="22"/>
        </w:rPr>
        <w:t>失効前</w:t>
      </w:r>
      <w:r w:rsidRPr="00B61F4F">
        <w:rPr>
          <w:rFonts w:cs="Times New Roman" w:hint="eastAsia"/>
          <w:spacing w:val="-6"/>
          <w:sz w:val="22"/>
          <w:szCs w:val="22"/>
        </w:rPr>
        <w:t>30</w:t>
      </w:r>
      <w:r w:rsidRPr="00B61F4F">
        <w:rPr>
          <w:rFonts w:cs="Times New Roman" w:hint="eastAsia"/>
          <w:spacing w:val="-6"/>
          <w:sz w:val="22"/>
          <w:szCs w:val="22"/>
        </w:rPr>
        <w:t>日</w:t>
      </w:r>
      <w:r w:rsidR="00C0419E" w:rsidRPr="00B61F4F">
        <w:rPr>
          <w:rFonts w:cs="Times New Roman" w:hint="eastAsia"/>
          <w:spacing w:val="-6"/>
          <w:sz w:val="22"/>
          <w:szCs w:val="22"/>
        </w:rPr>
        <w:t>以内</w:t>
      </w:r>
      <w:r w:rsidRPr="00B61F4F">
        <w:rPr>
          <w:rFonts w:cs="Times New Roman" w:hint="eastAsia"/>
          <w:spacing w:val="-6"/>
          <w:sz w:val="22"/>
          <w:szCs w:val="22"/>
        </w:rPr>
        <w:t>に認可更新を申請しなければならないとされています。但し、改定実施規則で</w:t>
      </w:r>
      <w:r w:rsidRPr="00B61F4F">
        <w:rPr>
          <w:rFonts w:cs="Times New Roman" w:hint="eastAsia"/>
          <w:spacing w:val="-6"/>
          <w:sz w:val="22"/>
          <w:szCs w:val="22"/>
        </w:rPr>
        <w:t>SPRO</w:t>
      </w:r>
      <w:r w:rsidRPr="00B61F4F">
        <w:rPr>
          <w:rFonts w:cs="Times New Roman" w:hint="eastAsia"/>
          <w:spacing w:val="-6"/>
          <w:sz w:val="22"/>
          <w:szCs w:val="22"/>
        </w:rPr>
        <w:t>の認可要件が変更されたことから、</w:t>
      </w:r>
      <w:r w:rsidRPr="00B61F4F">
        <w:rPr>
          <w:rFonts w:cs="Times New Roman" w:hint="eastAsia"/>
          <w:spacing w:val="-6"/>
          <w:sz w:val="22"/>
          <w:szCs w:val="22"/>
        </w:rPr>
        <w:t>MSA</w:t>
      </w:r>
      <w:r w:rsidRPr="00B61F4F">
        <w:rPr>
          <w:rFonts w:cs="Times New Roman" w:hint="eastAsia"/>
          <w:spacing w:val="-6"/>
          <w:sz w:val="22"/>
          <w:szCs w:val="22"/>
        </w:rPr>
        <w:t>は本年</w:t>
      </w:r>
      <w:r w:rsidRPr="00B61F4F">
        <w:rPr>
          <w:rFonts w:cs="Times New Roman" w:hint="eastAsia"/>
          <w:spacing w:val="-6"/>
          <w:sz w:val="22"/>
          <w:szCs w:val="22"/>
        </w:rPr>
        <w:t>(2012</w:t>
      </w:r>
      <w:r w:rsidRPr="00B61F4F">
        <w:rPr>
          <w:rFonts w:cs="Times New Roman" w:hint="eastAsia"/>
          <w:spacing w:val="-6"/>
          <w:sz w:val="22"/>
          <w:szCs w:val="22"/>
        </w:rPr>
        <w:t>年</w:t>
      </w:r>
      <w:r w:rsidRPr="00B61F4F">
        <w:rPr>
          <w:rFonts w:cs="Times New Roman" w:hint="eastAsia"/>
          <w:spacing w:val="-6"/>
          <w:sz w:val="22"/>
          <w:szCs w:val="22"/>
        </w:rPr>
        <w:t>)</w:t>
      </w:r>
      <w:r w:rsidRPr="00B61F4F">
        <w:rPr>
          <w:rFonts w:cs="Times New Roman" w:hint="eastAsia"/>
          <w:spacing w:val="-6"/>
          <w:sz w:val="22"/>
          <w:szCs w:val="22"/>
        </w:rPr>
        <w:t>末までに改定実施規則の要件を満たすことを</w:t>
      </w:r>
      <w:r w:rsidRPr="00B61F4F">
        <w:rPr>
          <w:rFonts w:cs="Times New Roman" w:hint="eastAsia"/>
          <w:spacing w:val="-6"/>
          <w:sz w:val="22"/>
          <w:szCs w:val="22"/>
        </w:rPr>
        <w:t>SPROs</w:t>
      </w:r>
      <w:r w:rsidRPr="00B61F4F">
        <w:rPr>
          <w:rFonts w:cs="Times New Roman" w:hint="eastAsia"/>
          <w:spacing w:val="-6"/>
          <w:sz w:val="22"/>
          <w:szCs w:val="22"/>
        </w:rPr>
        <w:t>に求めています。現地</w:t>
      </w:r>
      <w:r w:rsidRPr="00B61F4F">
        <w:rPr>
          <w:rFonts w:cs="Times New Roman" w:hint="eastAsia"/>
          <w:spacing w:val="-6"/>
          <w:sz w:val="22"/>
          <w:szCs w:val="22"/>
        </w:rPr>
        <w:t>MSA</w:t>
      </w:r>
      <w:r w:rsidRPr="00B61F4F">
        <w:rPr>
          <w:rFonts w:cs="Times New Roman" w:hint="eastAsia"/>
          <w:spacing w:val="-6"/>
          <w:sz w:val="22"/>
          <w:szCs w:val="22"/>
        </w:rPr>
        <w:t>は</w:t>
      </w:r>
      <w:r w:rsidRPr="00B61F4F">
        <w:rPr>
          <w:rFonts w:cs="Times New Roman" w:hint="eastAsia"/>
          <w:spacing w:val="-6"/>
          <w:sz w:val="22"/>
          <w:szCs w:val="22"/>
        </w:rPr>
        <w:t>2013</w:t>
      </w:r>
      <w:r w:rsidRPr="00B61F4F">
        <w:rPr>
          <w:rFonts w:cs="Times New Roman" w:hint="eastAsia"/>
          <w:spacing w:val="-6"/>
          <w:sz w:val="22"/>
          <w:szCs w:val="22"/>
        </w:rPr>
        <w:t>年</w:t>
      </w:r>
      <w:r w:rsidRPr="00B61F4F">
        <w:rPr>
          <w:rFonts w:cs="Times New Roman" w:hint="eastAsia"/>
          <w:spacing w:val="-6"/>
          <w:sz w:val="22"/>
          <w:szCs w:val="22"/>
        </w:rPr>
        <w:t>1</w:t>
      </w:r>
      <w:r w:rsidRPr="00B61F4F">
        <w:rPr>
          <w:rFonts w:cs="Times New Roman" w:hint="eastAsia"/>
          <w:spacing w:val="-6"/>
          <w:sz w:val="22"/>
          <w:szCs w:val="22"/>
        </w:rPr>
        <w:t>月末までに</w:t>
      </w:r>
      <w:r w:rsidRPr="00B61F4F">
        <w:rPr>
          <w:rFonts w:cs="Times New Roman" w:hint="eastAsia"/>
          <w:spacing w:val="-6"/>
          <w:sz w:val="22"/>
          <w:szCs w:val="22"/>
        </w:rPr>
        <w:t>SPROs</w:t>
      </w:r>
      <w:r w:rsidRPr="00B61F4F">
        <w:rPr>
          <w:rFonts w:cs="Times New Roman" w:hint="eastAsia"/>
          <w:spacing w:val="-6"/>
          <w:sz w:val="22"/>
          <w:szCs w:val="22"/>
        </w:rPr>
        <w:t>が新要件を十分に満たしているかどうか</w:t>
      </w:r>
      <w:r w:rsidR="00917694" w:rsidRPr="00B61F4F">
        <w:rPr>
          <w:rFonts w:cs="Times New Roman" w:hint="eastAsia"/>
          <w:spacing w:val="-6"/>
          <w:sz w:val="22"/>
          <w:szCs w:val="22"/>
        </w:rPr>
        <w:t>確認することになっています。</w:t>
      </w:r>
      <w:r w:rsidR="00917694" w:rsidRPr="00B61F4F">
        <w:rPr>
          <w:rFonts w:cs="Times New Roman" w:hint="eastAsia"/>
          <w:spacing w:val="-6"/>
          <w:sz w:val="22"/>
          <w:szCs w:val="22"/>
        </w:rPr>
        <w:t>MSA</w:t>
      </w:r>
      <w:r w:rsidR="00917694" w:rsidRPr="00B61F4F">
        <w:rPr>
          <w:rFonts w:cs="Times New Roman" w:hint="eastAsia"/>
          <w:spacing w:val="-6"/>
          <w:sz w:val="22"/>
          <w:szCs w:val="22"/>
        </w:rPr>
        <w:t>は今後も認可</w:t>
      </w:r>
      <w:r w:rsidR="00917694" w:rsidRPr="00B61F4F">
        <w:rPr>
          <w:rFonts w:cs="Times New Roman" w:hint="eastAsia"/>
          <w:spacing w:val="-6"/>
          <w:sz w:val="22"/>
          <w:szCs w:val="22"/>
        </w:rPr>
        <w:t>SPROs</w:t>
      </w:r>
      <w:r w:rsidR="00917694" w:rsidRPr="00B61F4F">
        <w:rPr>
          <w:rFonts w:cs="Times New Roman" w:hint="eastAsia"/>
          <w:spacing w:val="-6"/>
          <w:sz w:val="22"/>
          <w:szCs w:val="22"/>
        </w:rPr>
        <w:t>のリストを発行する予定ですが、同リスト記載の</w:t>
      </w:r>
      <w:r w:rsidR="00917694" w:rsidRPr="00B61F4F">
        <w:rPr>
          <w:rFonts w:cs="Times New Roman" w:hint="eastAsia"/>
          <w:spacing w:val="-6"/>
          <w:sz w:val="22"/>
          <w:szCs w:val="22"/>
        </w:rPr>
        <w:t>SPROs</w:t>
      </w:r>
      <w:r w:rsidR="00917694" w:rsidRPr="00B61F4F">
        <w:rPr>
          <w:rFonts w:cs="Times New Roman" w:hint="eastAsia"/>
          <w:spacing w:val="-6"/>
          <w:sz w:val="22"/>
          <w:szCs w:val="22"/>
        </w:rPr>
        <w:t>が現地</w:t>
      </w:r>
      <w:r w:rsidR="00917694" w:rsidRPr="00B61F4F">
        <w:rPr>
          <w:rFonts w:cs="Times New Roman" w:hint="eastAsia"/>
          <w:spacing w:val="-6"/>
          <w:sz w:val="22"/>
          <w:szCs w:val="22"/>
        </w:rPr>
        <w:t>MSA</w:t>
      </w:r>
      <w:r w:rsidR="00FF7068" w:rsidRPr="00B61F4F">
        <w:rPr>
          <w:rFonts w:cs="Times New Roman" w:hint="eastAsia"/>
          <w:spacing w:val="-6"/>
          <w:sz w:val="22"/>
          <w:szCs w:val="22"/>
        </w:rPr>
        <w:t>の追認</w:t>
      </w:r>
      <w:r w:rsidR="00917694" w:rsidRPr="00B61F4F">
        <w:rPr>
          <w:rFonts w:cs="Times New Roman" w:hint="eastAsia"/>
          <w:spacing w:val="-6"/>
          <w:sz w:val="22"/>
          <w:szCs w:val="22"/>
        </w:rPr>
        <w:t>を得ているかどうか船主が確かめられる所定の手続きはありません。</w:t>
      </w:r>
      <w:r w:rsidR="00917694" w:rsidRPr="00B61F4F">
        <w:rPr>
          <w:rFonts w:cs="Times New Roman" w:hint="eastAsia"/>
          <w:spacing w:val="-6"/>
          <w:sz w:val="22"/>
          <w:szCs w:val="22"/>
        </w:rPr>
        <w:t>SPROs</w:t>
      </w:r>
      <w:r w:rsidR="00917694" w:rsidRPr="00B61F4F">
        <w:rPr>
          <w:rFonts w:cs="Times New Roman" w:hint="eastAsia"/>
          <w:spacing w:val="-6"/>
          <w:sz w:val="22"/>
          <w:szCs w:val="22"/>
        </w:rPr>
        <w:t>が新要件を満たしていると現地</w:t>
      </w:r>
      <w:r w:rsidR="00917694" w:rsidRPr="00B61F4F">
        <w:rPr>
          <w:rFonts w:cs="Times New Roman" w:hint="eastAsia"/>
          <w:spacing w:val="-6"/>
          <w:sz w:val="22"/>
          <w:szCs w:val="22"/>
        </w:rPr>
        <w:t>MSA</w:t>
      </w:r>
      <w:r w:rsidR="00917694" w:rsidRPr="00B61F4F">
        <w:rPr>
          <w:rFonts w:cs="Times New Roman" w:hint="eastAsia"/>
          <w:spacing w:val="-6"/>
          <w:sz w:val="22"/>
          <w:szCs w:val="22"/>
        </w:rPr>
        <w:t>に追認されているかどうか</w:t>
      </w:r>
      <w:r w:rsidR="00B77492" w:rsidRPr="00B61F4F">
        <w:rPr>
          <w:rFonts w:cs="Times New Roman" w:hint="eastAsia"/>
          <w:spacing w:val="-6"/>
          <w:sz w:val="22"/>
          <w:szCs w:val="22"/>
        </w:rPr>
        <w:t>は船主が責任を持って確認しなければなりません。なお、上記追認</w:t>
      </w:r>
      <w:r w:rsidR="00FF7068" w:rsidRPr="00B61F4F">
        <w:rPr>
          <w:rFonts w:cs="Times New Roman" w:hint="eastAsia"/>
          <w:spacing w:val="-6"/>
          <w:sz w:val="22"/>
          <w:szCs w:val="22"/>
        </w:rPr>
        <w:t>は改定実施規則の</w:t>
      </w:r>
      <w:r w:rsidR="00FF7068" w:rsidRPr="00B61F4F">
        <w:rPr>
          <w:rFonts w:cs="Times New Roman" w:hint="eastAsia"/>
          <w:spacing w:val="-6"/>
          <w:sz w:val="22"/>
          <w:szCs w:val="22"/>
        </w:rPr>
        <w:t>Article 12</w:t>
      </w:r>
      <w:r w:rsidR="00FF7068" w:rsidRPr="00B61F4F">
        <w:rPr>
          <w:rFonts w:cs="Times New Roman" w:hint="eastAsia"/>
          <w:spacing w:val="-6"/>
          <w:sz w:val="22"/>
          <w:szCs w:val="22"/>
        </w:rPr>
        <w:t>の要求とは別物です</w:t>
      </w:r>
      <w:r w:rsidR="00FF7068" w:rsidRPr="00B61F4F">
        <w:rPr>
          <w:rFonts w:cs="Times New Roman" w:hint="eastAsia"/>
          <w:spacing w:val="-6"/>
          <w:sz w:val="22"/>
          <w:szCs w:val="22"/>
        </w:rPr>
        <w:t>(Q&amp;A 8</w:t>
      </w:r>
      <w:r w:rsidR="00FF7068" w:rsidRPr="00B61F4F">
        <w:rPr>
          <w:rFonts w:cs="Times New Roman" w:hint="eastAsia"/>
          <w:spacing w:val="-6"/>
          <w:sz w:val="22"/>
          <w:szCs w:val="22"/>
        </w:rPr>
        <w:t>をご参照</w:t>
      </w:r>
      <w:r w:rsidR="00FF7068" w:rsidRPr="00B61F4F">
        <w:rPr>
          <w:rFonts w:cs="Times New Roman" w:hint="eastAsia"/>
          <w:spacing w:val="-6"/>
          <w:sz w:val="22"/>
          <w:szCs w:val="22"/>
        </w:rPr>
        <w:t>)</w:t>
      </w:r>
      <w:r w:rsidR="00FF7068" w:rsidRPr="00B61F4F">
        <w:rPr>
          <w:rFonts w:cs="Times New Roman" w:hint="eastAsia"/>
          <w:spacing w:val="-6"/>
          <w:sz w:val="22"/>
          <w:szCs w:val="22"/>
        </w:rPr>
        <w:t>。認可</w:t>
      </w:r>
      <w:r w:rsidR="00FF7068" w:rsidRPr="00B61F4F">
        <w:rPr>
          <w:rFonts w:cs="Times New Roman" w:hint="eastAsia"/>
          <w:spacing w:val="-6"/>
          <w:sz w:val="22"/>
          <w:szCs w:val="22"/>
        </w:rPr>
        <w:t>SPROs</w:t>
      </w:r>
      <w:r w:rsidR="00FF7068" w:rsidRPr="00B61F4F">
        <w:rPr>
          <w:rFonts w:cs="Times New Roman" w:hint="eastAsia"/>
          <w:spacing w:val="-6"/>
          <w:sz w:val="22"/>
          <w:szCs w:val="22"/>
        </w:rPr>
        <w:t>が現地</w:t>
      </w:r>
      <w:r w:rsidR="00FF7068" w:rsidRPr="00B61F4F">
        <w:rPr>
          <w:rFonts w:cs="Times New Roman" w:hint="eastAsia"/>
          <w:spacing w:val="-6"/>
          <w:sz w:val="22"/>
          <w:szCs w:val="22"/>
        </w:rPr>
        <w:t>MSA</w:t>
      </w:r>
      <w:r w:rsidR="00FF7068" w:rsidRPr="00B61F4F">
        <w:rPr>
          <w:rFonts w:cs="Times New Roman" w:hint="eastAsia"/>
          <w:spacing w:val="-6"/>
          <w:sz w:val="22"/>
          <w:szCs w:val="22"/>
        </w:rPr>
        <w:t>の追認を得ていることを示すリストは</w:t>
      </w:r>
      <w:r w:rsidR="00FF7068" w:rsidRPr="00B61F4F">
        <w:rPr>
          <w:rFonts w:cs="Times New Roman" w:hint="eastAsia"/>
          <w:spacing w:val="-6"/>
          <w:sz w:val="22"/>
          <w:szCs w:val="22"/>
        </w:rPr>
        <w:t>2013</w:t>
      </w:r>
      <w:r w:rsidR="00FF7068" w:rsidRPr="00B61F4F">
        <w:rPr>
          <w:rFonts w:cs="Times New Roman" w:hint="eastAsia"/>
          <w:spacing w:val="-6"/>
          <w:sz w:val="22"/>
          <w:szCs w:val="22"/>
        </w:rPr>
        <w:t>年</w:t>
      </w:r>
      <w:r w:rsidR="00FF7068" w:rsidRPr="00B61F4F">
        <w:rPr>
          <w:rFonts w:cs="Times New Roman" w:hint="eastAsia"/>
          <w:spacing w:val="-6"/>
          <w:sz w:val="22"/>
          <w:szCs w:val="22"/>
        </w:rPr>
        <w:t>2</w:t>
      </w:r>
      <w:r w:rsidR="00FF7068" w:rsidRPr="00B61F4F">
        <w:rPr>
          <w:rFonts w:cs="Times New Roman" w:hint="eastAsia"/>
          <w:spacing w:val="-6"/>
          <w:sz w:val="22"/>
          <w:szCs w:val="22"/>
        </w:rPr>
        <w:t>月初旬に発行される見込みです。</w:t>
      </w:r>
      <w:r w:rsidR="00B61F4F" w:rsidRPr="00B61F4F">
        <w:rPr>
          <w:rFonts w:cs="Times New Roman"/>
          <w:b/>
          <w:bCs/>
          <w:spacing w:val="-6"/>
          <w:sz w:val="22"/>
          <w:szCs w:val="22"/>
        </w:rPr>
        <w:br/>
      </w:r>
    </w:p>
    <w:p w:rsidR="007A795A" w:rsidRPr="002713B5" w:rsidRDefault="00FF7068" w:rsidP="008F0049">
      <w:pPr>
        <w:pStyle w:val="a3"/>
        <w:numPr>
          <w:ilvl w:val="0"/>
          <w:numId w:val="1"/>
        </w:numPr>
        <w:spacing w:afterLines="50" w:after="180"/>
        <w:ind w:leftChars="0"/>
        <w:rPr>
          <w:rFonts w:cs="Times New Roman"/>
          <w:spacing w:val="0"/>
          <w:sz w:val="22"/>
          <w:szCs w:val="22"/>
        </w:rPr>
      </w:pPr>
      <w:r w:rsidRPr="002713B5">
        <w:rPr>
          <w:rFonts w:cs="Times New Roman" w:hint="eastAsia"/>
          <w:spacing w:val="0"/>
          <w:sz w:val="22"/>
          <w:szCs w:val="22"/>
        </w:rPr>
        <w:t>SPRO</w:t>
      </w:r>
      <w:r w:rsidRPr="002713B5">
        <w:rPr>
          <w:rFonts w:cs="Times New Roman" w:hint="eastAsia"/>
          <w:spacing w:val="0"/>
          <w:sz w:val="22"/>
          <w:szCs w:val="22"/>
        </w:rPr>
        <w:t>の状況は毎年</w:t>
      </w:r>
      <w:r w:rsidR="00B77492" w:rsidRPr="002713B5">
        <w:rPr>
          <w:rFonts w:cs="Times New Roman" w:hint="eastAsia"/>
          <w:spacing w:val="0"/>
          <w:sz w:val="22"/>
          <w:szCs w:val="22"/>
        </w:rPr>
        <w:t>再確認する必要がありますか</w:t>
      </w:r>
      <w:r w:rsidRPr="002713B5">
        <w:rPr>
          <w:rFonts w:cs="Times New Roman" w:hint="eastAsia"/>
          <w:spacing w:val="0"/>
          <w:sz w:val="22"/>
          <w:szCs w:val="22"/>
        </w:rPr>
        <w:t>？</w:t>
      </w:r>
    </w:p>
    <w:p w:rsidR="007A795A" w:rsidRPr="002713B5" w:rsidRDefault="00B77492" w:rsidP="007A795A">
      <w:pPr>
        <w:pStyle w:val="a3"/>
        <w:spacing w:afterLines="50" w:after="180"/>
        <w:ind w:leftChars="0" w:left="360"/>
        <w:rPr>
          <w:rFonts w:cs="Times New Roman"/>
          <w:spacing w:val="0"/>
          <w:sz w:val="22"/>
          <w:szCs w:val="22"/>
        </w:rPr>
      </w:pPr>
      <w:r w:rsidRPr="002713B5">
        <w:rPr>
          <w:rFonts w:cs="Times New Roman" w:hint="eastAsia"/>
          <w:spacing w:val="0"/>
          <w:sz w:val="22"/>
          <w:szCs w:val="22"/>
        </w:rPr>
        <w:t>改定実施規則の</w:t>
      </w:r>
      <w:r w:rsidRPr="002713B5">
        <w:rPr>
          <w:rFonts w:cs="Times New Roman" w:hint="eastAsia"/>
          <w:spacing w:val="0"/>
          <w:sz w:val="22"/>
          <w:szCs w:val="22"/>
        </w:rPr>
        <w:t>Article 12</w:t>
      </w:r>
      <w:r w:rsidRPr="002713B5">
        <w:rPr>
          <w:rFonts w:cs="Times New Roman" w:hint="eastAsia"/>
          <w:spacing w:val="0"/>
          <w:sz w:val="22"/>
          <w:szCs w:val="22"/>
        </w:rPr>
        <w:t>では、毎年</w:t>
      </w:r>
      <w:r w:rsidRPr="002713B5">
        <w:rPr>
          <w:rFonts w:cs="Times New Roman" w:hint="eastAsia"/>
          <w:spacing w:val="0"/>
          <w:sz w:val="22"/>
          <w:szCs w:val="22"/>
        </w:rPr>
        <w:t>1</w:t>
      </w:r>
      <w:r w:rsidRPr="002713B5">
        <w:rPr>
          <w:rFonts w:cs="Times New Roman" w:hint="eastAsia"/>
          <w:spacing w:val="0"/>
          <w:sz w:val="22"/>
          <w:szCs w:val="22"/>
        </w:rPr>
        <w:t>月</w:t>
      </w:r>
      <w:r w:rsidRPr="002713B5">
        <w:rPr>
          <w:rFonts w:cs="Times New Roman" w:hint="eastAsia"/>
          <w:spacing w:val="0"/>
          <w:sz w:val="22"/>
          <w:szCs w:val="22"/>
        </w:rPr>
        <w:t>31</w:t>
      </w:r>
      <w:r w:rsidRPr="002713B5">
        <w:rPr>
          <w:rFonts w:cs="Times New Roman" w:hint="eastAsia"/>
          <w:spacing w:val="0"/>
          <w:sz w:val="22"/>
          <w:szCs w:val="22"/>
        </w:rPr>
        <w:t>日までに認可証発行当局へ年間記録の資料を提出することを</w:t>
      </w:r>
      <w:r w:rsidRPr="002713B5">
        <w:rPr>
          <w:rFonts w:cs="Times New Roman" w:hint="eastAsia"/>
          <w:spacing w:val="0"/>
          <w:sz w:val="22"/>
          <w:szCs w:val="22"/>
        </w:rPr>
        <w:t>SPRO</w:t>
      </w:r>
      <w:r w:rsidRPr="002713B5">
        <w:rPr>
          <w:rFonts w:cs="Times New Roman" w:hint="eastAsia"/>
          <w:spacing w:val="0"/>
          <w:sz w:val="22"/>
          <w:szCs w:val="22"/>
        </w:rPr>
        <w:t>に要求しており、年間記録</w:t>
      </w:r>
      <w:r w:rsidR="00201E93" w:rsidRPr="002713B5">
        <w:rPr>
          <w:rFonts w:cs="Times New Roman" w:hint="eastAsia"/>
          <w:spacing w:val="0"/>
          <w:sz w:val="22"/>
          <w:szCs w:val="22"/>
        </w:rPr>
        <w:t>の資料</w:t>
      </w:r>
      <w:r w:rsidRPr="002713B5">
        <w:rPr>
          <w:rFonts w:cs="Times New Roman" w:hint="eastAsia"/>
          <w:spacing w:val="0"/>
          <w:sz w:val="22"/>
          <w:szCs w:val="22"/>
        </w:rPr>
        <w:t>には</w:t>
      </w:r>
      <w:r w:rsidR="00201E93" w:rsidRPr="002713B5">
        <w:rPr>
          <w:rFonts w:cs="Times New Roman" w:hint="eastAsia"/>
          <w:spacing w:val="0"/>
          <w:sz w:val="22"/>
          <w:szCs w:val="22"/>
        </w:rPr>
        <w:t>Article 24</w:t>
      </w:r>
      <w:r w:rsidR="009245ED" w:rsidRPr="002713B5">
        <w:rPr>
          <w:rFonts w:cs="Times New Roman" w:hint="eastAsia"/>
          <w:spacing w:val="0"/>
          <w:sz w:val="22"/>
          <w:szCs w:val="22"/>
        </w:rPr>
        <w:t>で要求されているような内容のものを</w:t>
      </w:r>
      <w:r w:rsidR="00201E93" w:rsidRPr="002713B5">
        <w:rPr>
          <w:rFonts w:cs="Times New Roman" w:hint="eastAsia"/>
          <w:spacing w:val="0"/>
          <w:sz w:val="22"/>
          <w:szCs w:val="22"/>
        </w:rPr>
        <w:t>含みます</w:t>
      </w:r>
      <w:r w:rsidR="00201E93" w:rsidRPr="002713B5">
        <w:rPr>
          <w:rFonts w:cs="Times New Roman" w:hint="eastAsia"/>
          <w:spacing w:val="0"/>
          <w:sz w:val="22"/>
          <w:szCs w:val="22"/>
        </w:rPr>
        <w:t>(</w:t>
      </w:r>
      <w:r w:rsidR="00201E93" w:rsidRPr="002713B5">
        <w:rPr>
          <w:rFonts w:cs="Times New Roman" w:hint="eastAsia"/>
          <w:spacing w:val="0"/>
          <w:sz w:val="22"/>
          <w:szCs w:val="22"/>
        </w:rPr>
        <w:t>これらには</w:t>
      </w:r>
      <w:r w:rsidR="00201E93" w:rsidRPr="002713B5">
        <w:rPr>
          <w:rFonts w:cs="Times New Roman" w:hint="eastAsia"/>
          <w:spacing w:val="0"/>
          <w:sz w:val="22"/>
          <w:szCs w:val="22"/>
        </w:rPr>
        <w:t>SPRO</w:t>
      </w:r>
      <w:r w:rsidR="00201E93" w:rsidRPr="002713B5">
        <w:rPr>
          <w:rFonts w:cs="Times New Roman" w:hint="eastAsia"/>
          <w:spacing w:val="0"/>
          <w:sz w:val="22"/>
          <w:szCs w:val="22"/>
        </w:rPr>
        <w:t>が現地</w:t>
      </w:r>
      <w:r w:rsidR="00201E93" w:rsidRPr="002713B5">
        <w:rPr>
          <w:rFonts w:cs="Times New Roman" w:hint="eastAsia"/>
          <w:spacing w:val="0"/>
          <w:sz w:val="22"/>
          <w:szCs w:val="22"/>
        </w:rPr>
        <w:t>MSA</w:t>
      </w:r>
      <w:r w:rsidR="00201E93" w:rsidRPr="002713B5">
        <w:rPr>
          <w:rFonts w:cs="Times New Roman" w:hint="eastAsia"/>
          <w:spacing w:val="0"/>
          <w:sz w:val="22"/>
          <w:szCs w:val="22"/>
        </w:rPr>
        <w:t>のチェックを受け来年度も認可</w:t>
      </w:r>
      <w:r w:rsidR="00201E93" w:rsidRPr="002713B5">
        <w:rPr>
          <w:rFonts w:cs="Times New Roman" w:hint="eastAsia"/>
          <w:spacing w:val="0"/>
          <w:sz w:val="22"/>
          <w:szCs w:val="22"/>
        </w:rPr>
        <w:t>SPRO</w:t>
      </w:r>
      <w:r w:rsidR="00201E93" w:rsidRPr="002713B5">
        <w:rPr>
          <w:rFonts w:cs="Times New Roman" w:hint="eastAsia"/>
          <w:spacing w:val="0"/>
          <w:sz w:val="22"/>
          <w:szCs w:val="22"/>
        </w:rPr>
        <w:t>として適当であると確認されていることを示す資料</w:t>
      </w:r>
      <w:r w:rsidR="009245ED" w:rsidRPr="002713B5">
        <w:rPr>
          <w:rFonts w:cs="Times New Roman" w:hint="eastAsia"/>
          <w:spacing w:val="0"/>
          <w:sz w:val="22"/>
          <w:szCs w:val="22"/>
        </w:rPr>
        <w:t>が含まれます</w:t>
      </w:r>
      <w:r w:rsidR="009245ED" w:rsidRPr="002713B5">
        <w:rPr>
          <w:rFonts w:cs="Times New Roman" w:hint="eastAsia"/>
          <w:spacing w:val="0"/>
          <w:sz w:val="22"/>
          <w:szCs w:val="22"/>
        </w:rPr>
        <w:t>)</w:t>
      </w:r>
      <w:r w:rsidR="009245ED" w:rsidRPr="002713B5">
        <w:rPr>
          <w:rFonts w:cs="Times New Roman" w:hint="eastAsia"/>
          <w:spacing w:val="0"/>
          <w:sz w:val="22"/>
          <w:szCs w:val="22"/>
        </w:rPr>
        <w:t>。また、レベル</w:t>
      </w:r>
      <w:r w:rsidR="009245ED" w:rsidRPr="002713B5">
        <w:rPr>
          <w:rFonts w:cs="Times New Roman" w:hint="eastAsia"/>
          <w:spacing w:val="0"/>
          <w:sz w:val="22"/>
          <w:szCs w:val="22"/>
        </w:rPr>
        <w:t>1</w:t>
      </w:r>
      <w:r w:rsidR="009245ED" w:rsidRPr="002713B5">
        <w:rPr>
          <w:rFonts w:cs="Times New Roman" w:hint="eastAsia"/>
          <w:spacing w:val="0"/>
          <w:sz w:val="22"/>
          <w:szCs w:val="22"/>
        </w:rPr>
        <w:t>の</w:t>
      </w:r>
      <w:r w:rsidR="009245ED" w:rsidRPr="002713B5">
        <w:rPr>
          <w:rFonts w:cs="Times New Roman" w:hint="eastAsia"/>
          <w:spacing w:val="0"/>
          <w:sz w:val="22"/>
          <w:szCs w:val="22"/>
        </w:rPr>
        <w:t>SPRO</w:t>
      </w:r>
      <w:r w:rsidR="009245ED" w:rsidRPr="002713B5">
        <w:rPr>
          <w:rFonts w:cs="Times New Roman" w:hint="eastAsia"/>
          <w:spacing w:val="0"/>
          <w:sz w:val="22"/>
          <w:szCs w:val="22"/>
        </w:rPr>
        <w:t>はこれらの書類を現地</w:t>
      </w:r>
      <w:r w:rsidR="009245ED" w:rsidRPr="002713B5">
        <w:rPr>
          <w:rFonts w:cs="Times New Roman" w:hint="eastAsia"/>
          <w:spacing w:val="0"/>
          <w:sz w:val="22"/>
          <w:szCs w:val="22"/>
        </w:rPr>
        <w:t>MSA</w:t>
      </w:r>
      <w:r w:rsidR="009245ED" w:rsidRPr="002713B5">
        <w:rPr>
          <w:rFonts w:cs="Times New Roman" w:hint="eastAsia"/>
          <w:spacing w:val="0"/>
          <w:sz w:val="22"/>
          <w:szCs w:val="22"/>
        </w:rPr>
        <w:t>にも提出</w:t>
      </w:r>
      <w:r w:rsidR="00AD11AF" w:rsidRPr="002713B5">
        <w:rPr>
          <w:rFonts w:cs="Times New Roman" w:hint="eastAsia"/>
          <w:spacing w:val="0"/>
          <w:sz w:val="22"/>
          <w:szCs w:val="22"/>
        </w:rPr>
        <w:t>するとともに、</w:t>
      </w:r>
      <w:r w:rsidR="00AD11AF" w:rsidRPr="002713B5">
        <w:rPr>
          <w:rFonts w:cs="Times New Roman" w:hint="eastAsia"/>
          <w:spacing w:val="0"/>
          <w:sz w:val="22"/>
          <w:szCs w:val="22"/>
        </w:rPr>
        <w:t>Article 24</w:t>
      </w:r>
      <w:r w:rsidR="00AD11AF" w:rsidRPr="002713B5">
        <w:rPr>
          <w:rFonts w:cs="Times New Roman" w:hint="eastAsia"/>
          <w:spacing w:val="0"/>
          <w:sz w:val="22"/>
          <w:szCs w:val="22"/>
        </w:rPr>
        <w:t>で要求されている書類も提出しなければなりません。なお、</w:t>
      </w:r>
      <w:r w:rsidR="00AD11AF" w:rsidRPr="002713B5">
        <w:rPr>
          <w:rFonts w:cs="Times New Roman" w:hint="eastAsia"/>
          <w:spacing w:val="0"/>
          <w:sz w:val="22"/>
          <w:szCs w:val="22"/>
        </w:rPr>
        <w:t>Article 24</w:t>
      </w:r>
      <w:r w:rsidR="00AD11AF" w:rsidRPr="002713B5">
        <w:rPr>
          <w:rFonts w:cs="Times New Roman" w:hint="eastAsia"/>
          <w:spacing w:val="0"/>
          <w:sz w:val="22"/>
          <w:szCs w:val="22"/>
        </w:rPr>
        <w:t>は事故対応後の実施報告書について規定しています。</w:t>
      </w:r>
      <w:r w:rsidR="00B61F4F" w:rsidRPr="00B61F4F">
        <w:rPr>
          <w:rFonts w:cs="Times New Roman"/>
          <w:bCs/>
          <w:spacing w:val="0"/>
          <w:sz w:val="22"/>
          <w:szCs w:val="22"/>
        </w:rPr>
        <w:br/>
      </w:r>
    </w:p>
    <w:p w:rsidR="007A795A"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lastRenderedPageBreak/>
        <w:t>海外の船主</w:t>
      </w:r>
      <w:r w:rsidRPr="002713B5">
        <w:rPr>
          <w:spacing w:val="0"/>
          <w:sz w:val="22"/>
          <w:szCs w:val="22"/>
        </w:rPr>
        <w:t>/</w:t>
      </w:r>
      <w:r w:rsidRPr="002713B5">
        <w:rPr>
          <w:rFonts w:cs="ＭＳ 明朝" w:hint="eastAsia"/>
          <w:spacing w:val="0"/>
          <w:sz w:val="22"/>
          <w:szCs w:val="22"/>
        </w:rPr>
        <w:t>オペレーターが、既にスラッジの排出について認可業者と契約を締結している場合でも、別途油濁対応のための契約を締結する必要がありますか？</w:t>
      </w:r>
    </w:p>
    <w:p w:rsidR="00DF430E" w:rsidRDefault="00DF430E"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別途契約を締結する必要があります。スラッジ排出の規則は今般の油濁対応規則とは全く異なります。スラッジ処理業者の認可手続きと油濁清掃業者の認可手続きは別のものです。</w:t>
      </w:r>
      <w:r w:rsidR="00B61F4F" w:rsidRPr="00B61F4F">
        <w:rPr>
          <w:rFonts w:cs="ＭＳ 明朝"/>
          <w:b/>
          <w:bCs/>
          <w:spacing w:val="0"/>
          <w:sz w:val="22"/>
          <w:szCs w:val="22"/>
        </w:rPr>
        <w:br/>
      </w:r>
    </w:p>
    <w:p w:rsidR="00DF430E" w:rsidRPr="002713B5" w:rsidRDefault="00DF430E" w:rsidP="008F0049">
      <w:pPr>
        <w:spacing w:afterLines="50" w:after="180"/>
        <w:rPr>
          <w:rFonts w:cs="ＭＳ 明朝"/>
          <w:spacing w:val="0"/>
          <w:sz w:val="22"/>
          <w:szCs w:val="22"/>
        </w:rPr>
      </w:pPr>
      <w:r w:rsidRPr="002713B5">
        <w:rPr>
          <w:rFonts w:cs="ＭＳ 明朝" w:hint="eastAsia"/>
          <w:b/>
          <w:bCs/>
          <w:spacing w:val="0"/>
          <w:sz w:val="22"/>
          <w:szCs w:val="22"/>
        </w:rPr>
        <w:t>油濁清掃契約書の署名</w:t>
      </w:r>
    </w:p>
    <w:p w:rsidR="007A795A" w:rsidRPr="002713B5" w:rsidRDefault="00AD11AF" w:rsidP="007A795A">
      <w:pPr>
        <w:pStyle w:val="a3"/>
        <w:numPr>
          <w:ilvl w:val="0"/>
          <w:numId w:val="1"/>
        </w:numPr>
        <w:spacing w:afterLines="50" w:after="180"/>
        <w:ind w:leftChars="0"/>
        <w:rPr>
          <w:rFonts w:cs="Times New Roman"/>
          <w:spacing w:val="0"/>
          <w:sz w:val="22"/>
          <w:szCs w:val="22"/>
        </w:rPr>
      </w:pPr>
      <w:r w:rsidRPr="002713B5">
        <w:rPr>
          <w:rFonts w:cs="Times New Roman" w:hint="eastAsia"/>
          <w:spacing w:val="0"/>
          <w:sz w:val="22"/>
          <w:szCs w:val="22"/>
        </w:rPr>
        <w:t>船主</w:t>
      </w:r>
      <w:r w:rsidRPr="002713B5">
        <w:rPr>
          <w:rFonts w:cs="Times New Roman" w:hint="eastAsia"/>
          <w:spacing w:val="0"/>
          <w:sz w:val="22"/>
          <w:szCs w:val="22"/>
        </w:rPr>
        <w:t>/</w:t>
      </w:r>
      <w:r w:rsidRPr="002713B5">
        <w:rPr>
          <w:rFonts w:cs="Times New Roman" w:hint="eastAsia"/>
          <w:spacing w:val="0"/>
          <w:sz w:val="22"/>
          <w:szCs w:val="22"/>
        </w:rPr>
        <w:t>オペレーターと</w:t>
      </w:r>
      <w:r w:rsidRPr="002713B5">
        <w:rPr>
          <w:rFonts w:cs="Times New Roman" w:hint="eastAsia"/>
          <w:spacing w:val="0"/>
          <w:sz w:val="22"/>
          <w:szCs w:val="22"/>
        </w:rPr>
        <w:t>SPRO</w:t>
      </w:r>
      <w:r w:rsidRPr="002713B5">
        <w:rPr>
          <w:rFonts w:cs="Times New Roman" w:hint="eastAsia"/>
          <w:spacing w:val="0"/>
          <w:sz w:val="22"/>
          <w:szCs w:val="22"/>
        </w:rPr>
        <w:t>との油濁清掃契約には誰がサインすべきですか？</w:t>
      </w:r>
    </w:p>
    <w:p w:rsidR="00AD11AF" w:rsidRPr="002713B5" w:rsidRDefault="007462C6" w:rsidP="007A795A">
      <w:pPr>
        <w:pStyle w:val="a3"/>
        <w:spacing w:afterLines="50" w:after="180"/>
        <w:ind w:leftChars="0" w:left="360"/>
        <w:rPr>
          <w:rFonts w:cs="Times New Roman"/>
          <w:spacing w:val="0"/>
          <w:sz w:val="22"/>
          <w:szCs w:val="22"/>
        </w:rPr>
      </w:pPr>
      <w:r w:rsidRPr="002713B5">
        <w:rPr>
          <w:rFonts w:cs="Times New Roman" w:hint="eastAsia"/>
          <w:spacing w:val="0"/>
          <w:sz w:val="22"/>
          <w:szCs w:val="22"/>
        </w:rPr>
        <w:t>契約書には、船主</w:t>
      </w:r>
      <w:r w:rsidRPr="002713B5">
        <w:rPr>
          <w:rFonts w:cs="Times New Roman" w:hint="eastAsia"/>
          <w:spacing w:val="0"/>
          <w:sz w:val="22"/>
          <w:szCs w:val="22"/>
        </w:rPr>
        <w:t>/</w:t>
      </w:r>
      <w:r w:rsidR="00D06F4B" w:rsidRPr="002713B5">
        <w:rPr>
          <w:rFonts w:cs="Times New Roman" w:hint="eastAsia"/>
          <w:spacing w:val="0"/>
          <w:sz w:val="22"/>
          <w:szCs w:val="22"/>
        </w:rPr>
        <w:t>オペレーター、その支店、現地事務所、</w:t>
      </w:r>
      <w:r w:rsidR="000016D7" w:rsidRPr="002713B5">
        <w:rPr>
          <w:rFonts w:cs="Times New Roman" w:hint="eastAsia"/>
          <w:spacing w:val="0"/>
          <w:sz w:val="22"/>
          <w:szCs w:val="22"/>
        </w:rPr>
        <w:t>エージェント、船舶代理店</w:t>
      </w:r>
      <w:r w:rsidRPr="002713B5">
        <w:rPr>
          <w:rFonts w:cs="Times New Roman" w:hint="eastAsia"/>
          <w:spacing w:val="0"/>
          <w:sz w:val="22"/>
          <w:szCs w:val="22"/>
        </w:rPr>
        <w:t>、船長がサインできます。</w:t>
      </w:r>
      <w:r w:rsidR="00B61F4F" w:rsidRPr="00B61F4F">
        <w:rPr>
          <w:rFonts w:cs="Times New Roman"/>
          <w:b/>
          <w:bCs/>
          <w:spacing w:val="0"/>
          <w:sz w:val="22"/>
          <w:szCs w:val="22"/>
        </w:rPr>
        <w:br/>
      </w:r>
    </w:p>
    <w:p w:rsidR="007A795A" w:rsidRPr="002713B5" w:rsidRDefault="00DF430E" w:rsidP="007A795A">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中国に居住する船主</w:t>
      </w:r>
      <w:r w:rsidRPr="002713B5">
        <w:rPr>
          <w:spacing w:val="0"/>
          <w:sz w:val="22"/>
          <w:szCs w:val="22"/>
        </w:rPr>
        <w:t>/</w:t>
      </w:r>
      <w:r w:rsidRPr="002713B5">
        <w:rPr>
          <w:rFonts w:cs="ＭＳ 明朝" w:hint="eastAsia"/>
          <w:spacing w:val="0"/>
          <w:sz w:val="22"/>
          <w:szCs w:val="22"/>
        </w:rPr>
        <w:t>オペレーターは直接</w:t>
      </w:r>
      <w:r w:rsidRPr="002713B5">
        <w:rPr>
          <w:spacing w:val="0"/>
          <w:sz w:val="22"/>
          <w:szCs w:val="22"/>
        </w:rPr>
        <w:t>SPROs</w:t>
      </w:r>
      <w:r w:rsidR="007462C6" w:rsidRPr="002713B5">
        <w:rPr>
          <w:rFonts w:cs="ＭＳ 明朝" w:hint="eastAsia"/>
          <w:spacing w:val="0"/>
          <w:sz w:val="22"/>
          <w:szCs w:val="22"/>
        </w:rPr>
        <w:t>との契約書にサイン</w:t>
      </w:r>
      <w:r w:rsidRPr="002713B5">
        <w:rPr>
          <w:rFonts w:cs="ＭＳ 明朝" w:hint="eastAsia"/>
          <w:spacing w:val="0"/>
          <w:sz w:val="22"/>
          <w:szCs w:val="22"/>
        </w:rPr>
        <w:t>できますか？</w:t>
      </w:r>
      <w:r w:rsidR="007A795A" w:rsidRPr="002713B5">
        <w:rPr>
          <w:rFonts w:cs="Times New Roman" w:hint="eastAsia"/>
          <w:spacing w:val="0"/>
          <w:sz w:val="22"/>
          <w:szCs w:val="22"/>
        </w:rPr>
        <w:br/>
      </w:r>
      <w:r w:rsidRPr="002713B5">
        <w:rPr>
          <w:rFonts w:cs="ＭＳ 明朝" w:hint="eastAsia"/>
          <w:spacing w:val="0"/>
          <w:sz w:val="22"/>
          <w:szCs w:val="22"/>
        </w:rPr>
        <w:t>船主</w:t>
      </w:r>
      <w:r w:rsidRPr="002713B5">
        <w:rPr>
          <w:spacing w:val="0"/>
          <w:sz w:val="22"/>
          <w:szCs w:val="22"/>
        </w:rPr>
        <w:t>/</w:t>
      </w:r>
      <w:r w:rsidR="007462C6" w:rsidRPr="002713B5">
        <w:rPr>
          <w:rFonts w:cs="ＭＳ 明朝" w:hint="eastAsia"/>
          <w:spacing w:val="0"/>
          <w:sz w:val="22"/>
          <w:szCs w:val="22"/>
        </w:rPr>
        <w:t>オペレーターの中の誰が当該契約書にサイン</w:t>
      </w:r>
      <w:r w:rsidRPr="002713B5">
        <w:rPr>
          <w:rFonts w:cs="ＭＳ 明朝" w:hint="eastAsia"/>
          <w:spacing w:val="0"/>
          <w:sz w:val="22"/>
          <w:szCs w:val="22"/>
        </w:rPr>
        <w:t>できますか？</w:t>
      </w:r>
    </w:p>
    <w:p w:rsidR="007A795A" w:rsidRPr="002713B5" w:rsidRDefault="007462C6"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中国所在の</w:t>
      </w:r>
      <w:r w:rsidR="00DF430E" w:rsidRPr="002713B5">
        <w:rPr>
          <w:rFonts w:cs="ＭＳ 明朝" w:hint="eastAsia"/>
          <w:spacing w:val="0"/>
          <w:sz w:val="22"/>
          <w:szCs w:val="22"/>
        </w:rPr>
        <w:t>船主</w:t>
      </w:r>
      <w:r w:rsidR="00DF430E" w:rsidRPr="002713B5">
        <w:rPr>
          <w:spacing w:val="0"/>
          <w:sz w:val="22"/>
          <w:szCs w:val="22"/>
        </w:rPr>
        <w:t>/</w:t>
      </w:r>
      <w:r w:rsidR="00DF430E" w:rsidRPr="002713B5">
        <w:rPr>
          <w:rFonts w:cs="ＭＳ 明朝" w:hint="eastAsia"/>
          <w:spacing w:val="0"/>
          <w:sz w:val="22"/>
          <w:szCs w:val="22"/>
        </w:rPr>
        <w:t>オペレーター</w:t>
      </w:r>
      <w:r w:rsidRPr="002713B5">
        <w:rPr>
          <w:rFonts w:cs="ＭＳ 明朝" w:hint="eastAsia"/>
          <w:spacing w:val="0"/>
          <w:sz w:val="22"/>
          <w:szCs w:val="22"/>
        </w:rPr>
        <w:t>の場合、</w:t>
      </w:r>
      <w:r w:rsidR="00DF430E" w:rsidRPr="002713B5">
        <w:rPr>
          <w:rFonts w:cs="ＭＳ 明朝" w:hint="eastAsia"/>
          <w:spacing w:val="0"/>
          <w:sz w:val="22"/>
          <w:szCs w:val="22"/>
        </w:rPr>
        <w:t>直接</w:t>
      </w:r>
      <w:r w:rsidR="00DF430E" w:rsidRPr="002713B5">
        <w:rPr>
          <w:spacing w:val="0"/>
          <w:sz w:val="22"/>
          <w:szCs w:val="22"/>
        </w:rPr>
        <w:t>SPRO</w:t>
      </w:r>
      <w:r w:rsidRPr="002713B5">
        <w:rPr>
          <w:rFonts w:cs="ＭＳ 明朝" w:hint="eastAsia"/>
          <w:spacing w:val="0"/>
          <w:sz w:val="22"/>
          <w:szCs w:val="22"/>
        </w:rPr>
        <w:t>と契約することができます</w:t>
      </w:r>
      <w:r w:rsidR="00DF430E" w:rsidRPr="002713B5">
        <w:rPr>
          <w:rFonts w:cs="ＭＳ 明朝" w:hint="eastAsia"/>
          <w:spacing w:val="0"/>
          <w:sz w:val="22"/>
          <w:szCs w:val="22"/>
        </w:rPr>
        <w:t>。</w:t>
      </w:r>
      <w:r w:rsidRPr="002713B5">
        <w:rPr>
          <w:rFonts w:cs="ＭＳ 明朝" w:hint="eastAsia"/>
          <w:spacing w:val="0"/>
          <w:sz w:val="22"/>
          <w:szCs w:val="22"/>
        </w:rPr>
        <w:t>但し、油濁清掃契約書には法定代表者がサインしなければなりません。</w:t>
      </w:r>
      <w:r w:rsidR="00B61F4F" w:rsidRPr="00B61F4F">
        <w:rPr>
          <w:rFonts w:cs="ＭＳ 明朝"/>
          <w:b/>
          <w:bCs/>
          <w:spacing w:val="0"/>
          <w:sz w:val="22"/>
          <w:szCs w:val="22"/>
        </w:rPr>
        <w:br/>
      </w:r>
    </w:p>
    <w:p w:rsidR="00D50ABA" w:rsidRPr="002713B5" w:rsidRDefault="00D830AE" w:rsidP="00D50ABA">
      <w:pPr>
        <w:pStyle w:val="a3"/>
        <w:numPr>
          <w:ilvl w:val="0"/>
          <w:numId w:val="1"/>
        </w:numPr>
        <w:spacing w:afterLines="50" w:after="180"/>
        <w:ind w:leftChars="0"/>
        <w:rPr>
          <w:rFonts w:cs="ＭＳ 明朝"/>
          <w:spacing w:val="0"/>
          <w:sz w:val="22"/>
          <w:szCs w:val="22"/>
        </w:rPr>
      </w:pPr>
      <w:r w:rsidRPr="002713B5">
        <w:rPr>
          <w:rFonts w:cs="ＭＳ 明朝" w:hint="eastAsia"/>
          <w:spacing w:val="0"/>
          <w:sz w:val="22"/>
          <w:szCs w:val="22"/>
        </w:rPr>
        <w:t>中国に支店、現地事務所、</w:t>
      </w:r>
      <w:r w:rsidR="009502FD" w:rsidRPr="002713B5">
        <w:rPr>
          <w:rFonts w:cs="ＭＳ 明朝" w:hint="eastAsia"/>
          <w:spacing w:val="0"/>
          <w:sz w:val="22"/>
          <w:szCs w:val="22"/>
        </w:rPr>
        <w:t>代行者</w:t>
      </w:r>
      <w:r w:rsidR="007462C6" w:rsidRPr="002713B5">
        <w:rPr>
          <w:rFonts w:cs="ＭＳ 明朝" w:hint="eastAsia"/>
          <w:spacing w:val="0"/>
          <w:sz w:val="22"/>
          <w:szCs w:val="22"/>
        </w:rPr>
        <w:t>を有している</w:t>
      </w:r>
      <w:r w:rsidR="00DF430E" w:rsidRPr="002713B5">
        <w:rPr>
          <w:rFonts w:cs="ＭＳ 明朝" w:hint="eastAsia"/>
          <w:spacing w:val="0"/>
          <w:sz w:val="22"/>
          <w:szCs w:val="22"/>
        </w:rPr>
        <w:t>海外の船主</w:t>
      </w:r>
      <w:r w:rsidR="00DF430E" w:rsidRPr="002713B5">
        <w:rPr>
          <w:spacing w:val="0"/>
          <w:sz w:val="22"/>
          <w:szCs w:val="22"/>
        </w:rPr>
        <w:t>/</w:t>
      </w:r>
      <w:r w:rsidR="00DF430E" w:rsidRPr="002713B5">
        <w:rPr>
          <w:rFonts w:cs="ＭＳ 明朝" w:hint="eastAsia"/>
          <w:spacing w:val="0"/>
          <w:sz w:val="22"/>
          <w:szCs w:val="22"/>
        </w:rPr>
        <w:t>オペレーター</w:t>
      </w:r>
      <w:r w:rsidR="007462C6" w:rsidRPr="002713B5">
        <w:rPr>
          <w:rFonts w:cs="ＭＳ 明朝" w:hint="eastAsia"/>
          <w:spacing w:val="0"/>
          <w:sz w:val="22"/>
          <w:szCs w:val="22"/>
        </w:rPr>
        <w:t>は、</w:t>
      </w:r>
      <w:r w:rsidR="00DF430E" w:rsidRPr="002713B5">
        <w:rPr>
          <w:spacing w:val="0"/>
          <w:sz w:val="22"/>
          <w:szCs w:val="22"/>
        </w:rPr>
        <w:t>SPRO</w:t>
      </w:r>
      <w:r w:rsidR="007462C6" w:rsidRPr="002713B5">
        <w:rPr>
          <w:rFonts w:cs="ＭＳ 明朝" w:hint="eastAsia"/>
          <w:spacing w:val="0"/>
          <w:sz w:val="22"/>
          <w:szCs w:val="22"/>
        </w:rPr>
        <w:t>との契約書に直接サインすることはできますか？</w:t>
      </w:r>
    </w:p>
    <w:p w:rsidR="007A795A" w:rsidRPr="002713B5" w:rsidRDefault="00B81AAF" w:rsidP="00D50ABA">
      <w:pPr>
        <w:pStyle w:val="a3"/>
        <w:spacing w:afterLines="50" w:after="180"/>
        <w:ind w:leftChars="0" w:left="360"/>
        <w:rPr>
          <w:rFonts w:cs="ＭＳ 明朝"/>
          <w:spacing w:val="0"/>
          <w:sz w:val="22"/>
          <w:szCs w:val="22"/>
        </w:rPr>
      </w:pPr>
      <w:r w:rsidRPr="002713B5">
        <w:rPr>
          <w:rFonts w:cs="ＭＳ 明朝" w:hint="eastAsia"/>
          <w:spacing w:val="0"/>
          <w:sz w:val="22"/>
          <w:szCs w:val="22"/>
        </w:rPr>
        <w:t>支店、現地事務所、</w:t>
      </w:r>
      <w:r w:rsidR="009502FD" w:rsidRPr="002713B5">
        <w:rPr>
          <w:rFonts w:cs="ＭＳ 明朝" w:hint="eastAsia"/>
          <w:spacing w:val="0"/>
          <w:sz w:val="22"/>
          <w:szCs w:val="22"/>
        </w:rPr>
        <w:t>代行者</w:t>
      </w:r>
      <w:r w:rsidRPr="002713B5">
        <w:rPr>
          <w:rFonts w:cs="ＭＳ 明朝" w:hint="eastAsia"/>
          <w:spacing w:val="0"/>
          <w:sz w:val="22"/>
          <w:szCs w:val="22"/>
        </w:rPr>
        <w:t>が中国に所在していて、中国の関係当局への営業登録がなされているならば、</w:t>
      </w:r>
      <w:r w:rsidR="00D830AE" w:rsidRPr="002713B5">
        <w:rPr>
          <w:rFonts w:cs="ＭＳ 明朝" w:hint="eastAsia"/>
          <w:spacing w:val="0"/>
          <w:sz w:val="22"/>
          <w:szCs w:val="22"/>
        </w:rPr>
        <w:t>これら</w:t>
      </w:r>
      <w:r w:rsidR="000A27A7" w:rsidRPr="002713B5">
        <w:rPr>
          <w:rFonts w:cs="ＭＳ 明朝" w:hint="eastAsia"/>
          <w:spacing w:val="0"/>
          <w:sz w:val="22"/>
          <w:szCs w:val="22"/>
        </w:rPr>
        <w:t>を通じて直接サインすることができます</w:t>
      </w:r>
      <w:r w:rsidR="000A27A7" w:rsidRPr="002713B5">
        <w:rPr>
          <w:rFonts w:cs="ＭＳ 明朝" w:hint="eastAsia"/>
          <w:spacing w:val="0"/>
          <w:sz w:val="22"/>
          <w:szCs w:val="22"/>
        </w:rPr>
        <w:t>(</w:t>
      </w:r>
      <w:r w:rsidR="000A27A7" w:rsidRPr="002713B5">
        <w:rPr>
          <w:rFonts w:cs="ＭＳ 明朝" w:hint="eastAsia"/>
          <w:spacing w:val="0"/>
          <w:sz w:val="22"/>
          <w:szCs w:val="22"/>
        </w:rPr>
        <w:t>改定実施規則</w:t>
      </w:r>
      <w:r w:rsidR="000A27A7" w:rsidRPr="002713B5">
        <w:rPr>
          <w:rFonts w:cs="ＭＳ 明朝" w:hint="eastAsia"/>
          <w:spacing w:val="0"/>
          <w:sz w:val="22"/>
          <w:szCs w:val="22"/>
        </w:rPr>
        <w:t>Article 18</w:t>
      </w:r>
      <w:r w:rsidR="000A27A7" w:rsidRPr="002713B5">
        <w:rPr>
          <w:rFonts w:cs="ＭＳ 明朝" w:hint="eastAsia"/>
          <w:spacing w:val="0"/>
          <w:sz w:val="22"/>
          <w:szCs w:val="22"/>
        </w:rPr>
        <w:t>をご参照</w:t>
      </w:r>
      <w:r w:rsidR="000A27A7" w:rsidRPr="002713B5">
        <w:rPr>
          <w:rFonts w:cs="ＭＳ 明朝" w:hint="eastAsia"/>
          <w:spacing w:val="0"/>
          <w:sz w:val="22"/>
          <w:szCs w:val="22"/>
        </w:rPr>
        <w:t>)</w:t>
      </w:r>
      <w:r w:rsidR="000A27A7" w:rsidRPr="002713B5">
        <w:rPr>
          <w:rFonts w:cs="ＭＳ 明朝" w:hint="eastAsia"/>
          <w:spacing w:val="0"/>
          <w:sz w:val="22"/>
          <w:szCs w:val="22"/>
        </w:rPr>
        <w:t>。</w:t>
      </w:r>
    </w:p>
    <w:p w:rsidR="007A795A" w:rsidRPr="002713B5" w:rsidRDefault="000A27A7"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改定実施規則</w:t>
      </w:r>
      <w:r w:rsidRPr="002713B5">
        <w:rPr>
          <w:rFonts w:cs="ＭＳ 明朝" w:hint="eastAsia"/>
          <w:spacing w:val="0"/>
          <w:sz w:val="22"/>
          <w:szCs w:val="22"/>
        </w:rPr>
        <w:t>Article 18</w:t>
      </w:r>
      <w:r w:rsidRPr="002713B5">
        <w:rPr>
          <w:rFonts w:cs="ＭＳ 明朝"/>
          <w:spacing w:val="0"/>
          <w:sz w:val="22"/>
          <w:szCs w:val="22"/>
        </w:rPr>
        <w:br/>
      </w:r>
      <w:r w:rsidR="00D06F4B" w:rsidRPr="002713B5">
        <w:rPr>
          <w:rFonts w:cs="ＭＳ 明朝" w:hint="eastAsia"/>
          <w:spacing w:val="0"/>
          <w:sz w:val="22"/>
          <w:szCs w:val="22"/>
        </w:rPr>
        <w:t>規則に規定される船舶のオペレーターとは、船主、管理者、実質運航者を言う。</w:t>
      </w:r>
    </w:p>
    <w:p w:rsidR="007A795A" w:rsidRPr="002713B5" w:rsidRDefault="000016D7" w:rsidP="007A795A">
      <w:pPr>
        <w:pStyle w:val="a3"/>
        <w:spacing w:afterLines="50" w:after="180"/>
        <w:ind w:leftChars="0" w:left="360"/>
        <w:rPr>
          <w:rFonts w:cs="Times New Roman"/>
          <w:spacing w:val="0"/>
          <w:sz w:val="22"/>
          <w:szCs w:val="22"/>
        </w:rPr>
      </w:pPr>
      <w:r w:rsidRPr="002713B5">
        <w:rPr>
          <w:rFonts w:cs="Times New Roman" w:hint="eastAsia"/>
          <w:spacing w:val="0"/>
          <w:sz w:val="22"/>
          <w:szCs w:val="22"/>
        </w:rPr>
        <w:t>船舶のオペレーターは、油濁清掃業者との油濁清掃契約締結を、支店、現地事務所、エージェント、船舶代理店、船長に委任することもできるし、自ら締結することもできる。</w:t>
      </w:r>
    </w:p>
    <w:p w:rsidR="007A795A" w:rsidRPr="002713B5" w:rsidRDefault="00D06F4B"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船舶のオペレーターが</w:t>
      </w:r>
      <w:r w:rsidR="000016D7" w:rsidRPr="002713B5">
        <w:rPr>
          <w:rFonts w:cs="ＭＳ 明朝" w:hint="eastAsia"/>
          <w:spacing w:val="0"/>
          <w:sz w:val="22"/>
          <w:szCs w:val="22"/>
        </w:rPr>
        <w:t>、</w:t>
      </w:r>
      <w:r w:rsidRPr="002713B5">
        <w:rPr>
          <w:rFonts w:cs="ＭＳ 明朝" w:hint="eastAsia"/>
          <w:spacing w:val="0"/>
          <w:sz w:val="22"/>
          <w:szCs w:val="22"/>
        </w:rPr>
        <w:t>油濁清掃業者との油濁清掃契約締結を</w:t>
      </w:r>
      <w:r w:rsidR="000016D7" w:rsidRPr="002713B5">
        <w:rPr>
          <w:rFonts w:cs="ＭＳ 明朝" w:hint="eastAsia"/>
          <w:spacing w:val="0"/>
          <w:sz w:val="22"/>
          <w:szCs w:val="22"/>
        </w:rPr>
        <w:t>、</w:t>
      </w:r>
      <w:r w:rsidRPr="002713B5">
        <w:rPr>
          <w:rFonts w:cs="ＭＳ 明朝" w:hint="eastAsia"/>
          <w:spacing w:val="0"/>
          <w:sz w:val="22"/>
          <w:szCs w:val="22"/>
        </w:rPr>
        <w:t>支店、現地事務所、</w:t>
      </w:r>
      <w:r w:rsidR="000016D7" w:rsidRPr="002713B5">
        <w:rPr>
          <w:rFonts w:cs="ＭＳ 明朝" w:hint="eastAsia"/>
          <w:spacing w:val="0"/>
          <w:sz w:val="22"/>
          <w:szCs w:val="22"/>
        </w:rPr>
        <w:t>エージェント</w:t>
      </w:r>
      <w:r w:rsidRPr="002713B5">
        <w:rPr>
          <w:rFonts w:cs="ＭＳ 明朝" w:hint="eastAsia"/>
          <w:spacing w:val="0"/>
          <w:sz w:val="22"/>
          <w:szCs w:val="22"/>
        </w:rPr>
        <w:t>、</w:t>
      </w:r>
      <w:r w:rsidR="000016D7" w:rsidRPr="002713B5">
        <w:rPr>
          <w:rFonts w:cs="ＭＳ 明朝" w:hint="eastAsia"/>
          <w:spacing w:val="0"/>
          <w:sz w:val="22"/>
          <w:szCs w:val="22"/>
        </w:rPr>
        <w:t>船舶代理店</w:t>
      </w:r>
      <w:r w:rsidRPr="002713B5">
        <w:rPr>
          <w:rFonts w:cs="ＭＳ 明朝" w:hint="eastAsia"/>
          <w:spacing w:val="0"/>
          <w:sz w:val="22"/>
          <w:szCs w:val="22"/>
        </w:rPr>
        <w:t>、船長に委任する場合、当該支店、現地事務所、</w:t>
      </w:r>
      <w:r w:rsidR="000016D7" w:rsidRPr="002713B5">
        <w:rPr>
          <w:rFonts w:cs="ＭＳ 明朝" w:hint="eastAsia"/>
          <w:spacing w:val="0"/>
          <w:sz w:val="22"/>
          <w:szCs w:val="22"/>
        </w:rPr>
        <w:t>エージェント</w:t>
      </w:r>
      <w:r w:rsidRPr="002713B5">
        <w:rPr>
          <w:rFonts w:cs="ＭＳ 明朝" w:hint="eastAsia"/>
          <w:spacing w:val="0"/>
          <w:sz w:val="22"/>
          <w:szCs w:val="22"/>
        </w:rPr>
        <w:t>、</w:t>
      </w:r>
      <w:r w:rsidR="000016D7" w:rsidRPr="002713B5">
        <w:rPr>
          <w:rFonts w:cs="ＭＳ 明朝" w:hint="eastAsia"/>
          <w:spacing w:val="0"/>
          <w:sz w:val="22"/>
          <w:szCs w:val="22"/>
        </w:rPr>
        <w:t>船舶代理店</w:t>
      </w:r>
      <w:r w:rsidRPr="002713B5">
        <w:rPr>
          <w:rFonts w:cs="ＭＳ 明朝" w:hint="eastAsia"/>
          <w:spacing w:val="0"/>
          <w:sz w:val="22"/>
          <w:szCs w:val="22"/>
        </w:rPr>
        <w:t>は</w:t>
      </w:r>
      <w:r w:rsidR="00D830AE" w:rsidRPr="002713B5">
        <w:rPr>
          <w:rFonts w:cs="ＭＳ 明朝" w:hint="eastAsia"/>
          <w:spacing w:val="0"/>
          <w:sz w:val="22"/>
          <w:szCs w:val="22"/>
        </w:rPr>
        <w:t>適切な営業資格並びにオペレーターの委任状を所持していなければならない。</w:t>
      </w:r>
      <w:r w:rsidR="00B61F4F" w:rsidRPr="00B61F4F">
        <w:rPr>
          <w:rFonts w:cs="ＭＳ 明朝"/>
          <w:b/>
          <w:bCs/>
          <w:spacing w:val="0"/>
          <w:sz w:val="22"/>
          <w:szCs w:val="22"/>
        </w:rPr>
        <w:br/>
      </w:r>
    </w:p>
    <w:p w:rsidR="007A795A" w:rsidRPr="002713B5" w:rsidRDefault="00D830A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支店や現地事務所の誰が船主</w:t>
      </w:r>
      <w:r w:rsidRPr="002713B5">
        <w:rPr>
          <w:rFonts w:cs="ＭＳ 明朝" w:hint="eastAsia"/>
          <w:spacing w:val="0"/>
          <w:sz w:val="22"/>
          <w:szCs w:val="22"/>
        </w:rPr>
        <w:t>/</w:t>
      </w:r>
      <w:r w:rsidRPr="002713B5">
        <w:rPr>
          <w:rFonts w:cs="ＭＳ 明朝" w:hint="eastAsia"/>
          <w:spacing w:val="0"/>
          <w:sz w:val="22"/>
          <w:szCs w:val="22"/>
        </w:rPr>
        <w:t>オペレーターを代理して契約書にサインすべきですか？</w:t>
      </w:r>
    </w:p>
    <w:p w:rsidR="007A795A" w:rsidRDefault="00D830AE"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法定代表者です。エージェントを起用せずに支店や現地事務所が契約書に直接サインする場合、船主</w:t>
      </w:r>
      <w:r w:rsidRPr="002713B5">
        <w:rPr>
          <w:rFonts w:cs="ＭＳ 明朝" w:hint="eastAsia"/>
          <w:spacing w:val="0"/>
          <w:sz w:val="22"/>
          <w:szCs w:val="22"/>
        </w:rPr>
        <w:t>/</w:t>
      </w:r>
      <w:r w:rsidR="00281482" w:rsidRPr="002713B5">
        <w:rPr>
          <w:rFonts w:cs="ＭＳ 明朝" w:hint="eastAsia"/>
          <w:spacing w:val="0"/>
          <w:sz w:val="22"/>
          <w:szCs w:val="22"/>
        </w:rPr>
        <w:t>オペレーターの委任を受けた支店</w:t>
      </w:r>
      <w:r w:rsidR="00281482" w:rsidRPr="002713B5">
        <w:rPr>
          <w:rFonts w:cs="ＭＳ 明朝" w:hint="eastAsia"/>
          <w:spacing w:val="0"/>
          <w:sz w:val="22"/>
          <w:szCs w:val="22"/>
        </w:rPr>
        <w:t>/</w:t>
      </w:r>
      <w:r w:rsidRPr="002713B5">
        <w:rPr>
          <w:rFonts w:cs="ＭＳ 明朝" w:hint="eastAsia"/>
          <w:spacing w:val="0"/>
          <w:sz w:val="22"/>
          <w:szCs w:val="22"/>
        </w:rPr>
        <w:t>現地事務所の法定代表者が</w:t>
      </w:r>
      <w:r w:rsidR="00DD2197" w:rsidRPr="002713B5">
        <w:rPr>
          <w:rFonts w:cs="ＭＳ 明朝" w:hint="eastAsia"/>
          <w:spacing w:val="0"/>
          <w:sz w:val="22"/>
          <w:szCs w:val="22"/>
        </w:rPr>
        <w:t>サインしなければなりません。</w:t>
      </w:r>
      <w:r w:rsidR="00B61F4F" w:rsidRPr="00B61F4F">
        <w:rPr>
          <w:rFonts w:cs="ＭＳ 明朝"/>
          <w:b/>
          <w:bCs/>
          <w:spacing w:val="0"/>
          <w:sz w:val="22"/>
          <w:szCs w:val="22"/>
        </w:rPr>
        <w:br/>
      </w:r>
    </w:p>
    <w:p w:rsidR="00525A7D" w:rsidRPr="002713B5" w:rsidRDefault="00525A7D" w:rsidP="007A795A">
      <w:pPr>
        <w:pStyle w:val="a3"/>
        <w:spacing w:afterLines="50" w:after="180"/>
        <w:ind w:leftChars="0" w:left="360"/>
        <w:rPr>
          <w:rFonts w:cs="ＭＳ 明朝"/>
          <w:spacing w:val="0"/>
          <w:sz w:val="22"/>
          <w:szCs w:val="22"/>
        </w:rPr>
      </w:pPr>
    </w:p>
    <w:p w:rsidR="007A795A" w:rsidRPr="002713B5" w:rsidRDefault="00DD2197"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lastRenderedPageBreak/>
        <w:t>MSA</w:t>
      </w:r>
      <w:r w:rsidRPr="002713B5">
        <w:rPr>
          <w:rFonts w:cs="ＭＳ 明朝" w:hint="eastAsia"/>
          <w:spacing w:val="0"/>
          <w:sz w:val="22"/>
          <w:szCs w:val="22"/>
        </w:rPr>
        <w:t>は</w:t>
      </w:r>
      <w:r w:rsidRPr="002713B5">
        <w:rPr>
          <w:rFonts w:cs="ＭＳ 明朝" w:hint="eastAsia"/>
          <w:spacing w:val="0"/>
          <w:sz w:val="22"/>
          <w:szCs w:val="22"/>
        </w:rPr>
        <w:t>SPRO</w:t>
      </w:r>
      <w:r w:rsidRPr="002713B5">
        <w:rPr>
          <w:rFonts w:cs="ＭＳ 明朝" w:hint="eastAsia"/>
          <w:spacing w:val="0"/>
          <w:sz w:val="22"/>
          <w:szCs w:val="22"/>
        </w:rPr>
        <w:t>契約書にサインするための委任を船主</w:t>
      </w:r>
      <w:r w:rsidRPr="002713B5">
        <w:rPr>
          <w:rFonts w:cs="ＭＳ 明朝" w:hint="eastAsia"/>
          <w:spacing w:val="0"/>
          <w:sz w:val="22"/>
          <w:szCs w:val="22"/>
        </w:rPr>
        <w:t>/</w:t>
      </w:r>
      <w:r w:rsidRPr="002713B5">
        <w:rPr>
          <w:rFonts w:cs="ＭＳ 明朝" w:hint="eastAsia"/>
          <w:spacing w:val="0"/>
          <w:sz w:val="22"/>
          <w:szCs w:val="22"/>
        </w:rPr>
        <w:t>オペレーターから受けている者のリストを発表するのでしょうか？</w:t>
      </w:r>
    </w:p>
    <w:p w:rsidR="007A795A" w:rsidRPr="002713B5" w:rsidRDefault="00DD2197"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中国に所在し契約書へのサインの委任を受けている者のリストが</w:t>
      </w:r>
      <w:r w:rsidRPr="002713B5">
        <w:rPr>
          <w:rFonts w:cs="ＭＳ 明朝" w:hint="eastAsia"/>
          <w:spacing w:val="0"/>
          <w:sz w:val="22"/>
          <w:szCs w:val="22"/>
        </w:rPr>
        <w:t>MSA</w:t>
      </w:r>
      <w:r w:rsidRPr="002713B5">
        <w:rPr>
          <w:rFonts w:cs="ＭＳ 明朝" w:hint="eastAsia"/>
          <w:spacing w:val="0"/>
          <w:sz w:val="22"/>
          <w:szCs w:val="22"/>
        </w:rPr>
        <w:t>から発表される見込みです。</w:t>
      </w:r>
      <w:r w:rsidR="00B61F4F" w:rsidRPr="00B61F4F">
        <w:rPr>
          <w:rFonts w:cs="ＭＳ 明朝"/>
          <w:b/>
          <w:bCs/>
          <w:spacing w:val="0"/>
          <w:sz w:val="22"/>
          <w:szCs w:val="22"/>
        </w:rPr>
        <w:br/>
      </w:r>
    </w:p>
    <w:p w:rsidR="007A795A"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海外の</w:t>
      </w:r>
      <w:r w:rsidR="00DD2197" w:rsidRPr="002713B5">
        <w:rPr>
          <w:rFonts w:cs="ＭＳ 明朝" w:hint="eastAsia"/>
          <w:spacing w:val="0"/>
          <w:sz w:val="22"/>
          <w:szCs w:val="22"/>
        </w:rPr>
        <w:t>船主</w:t>
      </w:r>
      <w:r w:rsidR="00DD2197" w:rsidRPr="002713B5">
        <w:rPr>
          <w:rFonts w:cs="ＭＳ 明朝" w:hint="eastAsia"/>
          <w:spacing w:val="0"/>
          <w:sz w:val="22"/>
          <w:szCs w:val="22"/>
        </w:rPr>
        <w:t>/</w:t>
      </w:r>
      <w:r w:rsidR="00DD2197" w:rsidRPr="002713B5">
        <w:rPr>
          <w:rFonts w:cs="ＭＳ 明朝" w:hint="eastAsia"/>
          <w:spacing w:val="0"/>
          <w:sz w:val="22"/>
          <w:szCs w:val="22"/>
        </w:rPr>
        <w:t>オペレーターで中国に支店や現地事務所を持っていない場合</w:t>
      </w:r>
      <w:r w:rsidRPr="002713B5">
        <w:rPr>
          <w:rFonts w:cs="ＭＳ 明朝" w:hint="eastAsia"/>
          <w:spacing w:val="0"/>
          <w:sz w:val="22"/>
          <w:szCs w:val="22"/>
        </w:rPr>
        <w:t>、代理で油濁業者との契約書に</w:t>
      </w:r>
      <w:r w:rsidR="00DD2197" w:rsidRPr="002713B5">
        <w:rPr>
          <w:rFonts w:cs="ＭＳ 明朝" w:hint="eastAsia"/>
          <w:spacing w:val="0"/>
          <w:sz w:val="22"/>
          <w:szCs w:val="22"/>
        </w:rPr>
        <w:t>サイン</w:t>
      </w:r>
      <w:r w:rsidRPr="002713B5">
        <w:rPr>
          <w:rFonts w:cs="ＭＳ 明朝" w:hint="eastAsia"/>
          <w:spacing w:val="0"/>
          <w:sz w:val="22"/>
          <w:szCs w:val="22"/>
        </w:rPr>
        <w:t>するエージェントを起用する必要がありますか？</w:t>
      </w:r>
    </w:p>
    <w:p w:rsidR="007A795A" w:rsidRPr="002713B5" w:rsidRDefault="00DF430E"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必ずしも起用する必要はありません。海外のオペレーターは</w:t>
      </w:r>
      <w:r w:rsidRPr="002713B5">
        <w:rPr>
          <w:spacing w:val="0"/>
          <w:sz w:val="22"/>
          <w:szCs w:val="22"/>
        </w:rPr>
        <w:t>MSA</w:t>
      </w:r>
      <w:r w:rsidRPr="002713B5">
        <w:rPr>
          <w:rFonts w:cs="ＭＳ 明朝" w:hint="eastAsia"/>
          <w:spacing w:val="0"/>
          <w:sz w:val="22"/>
          <w:szCs w:val="22"/>
        </w:rPr>
        <w:t>認可</w:t>
      </w:r>
      <w:r w:rsidRPr="002713B5">
        <w:rPr>
          <w:spacing w:val="0"/>
          <w:sz w:val="22"/>
          <w:szCs w:val="22"/>
        </w:rPr>
        <w:t>SPRO</w:t>
      </w:r>
      <w:r w:rsidR="00DD2197" w:rsidRPr="002713B5">
        <w:rPr>
          <w:rFonts w:cs="ＭＳ 明朝" w:hint="eastAsia"/>
          <w:spacing w:val="0"/>
          <w:sz w:val="22"/>
          <w:szCs w:val="22"/>
        </w:rPr>
        <w:t>と直接油濁対応契約を締結することもでき</w:t>
      </w:r>
      <w:r w:rsidRPr="002713B5">
        <w:rPr>
          <w:rFonts w:cs="ＭＳ 明朝" w:hint="eastAsia"/>
          <w:spacing w:val="0"/>
          <w:sz w:val="22"/>
          <w:szCs w:val="22"/>
        </w:rPr>
        <w:t>ますし、</w:t>
      </w:r>
      <w:r w:rsidR="00DD2197" w:rsidRPr="002713B5">
        <w:rPr>
          <w:rFonts w:cs="ＭＳ 明朝" w:hint="eastAsia"/>
          <w:spacing w:val="0"/>
          <w:sz w:val="22"/>
          <w:szCs w:val="22"/>
        </w:rPr>
        <w:t>エージェントを起用することもでき</w:t>
      </w:r>
      <w:r w:rsidRPr="002713B5">
        <w:rPr>
          <w:rFonts w:cs="ＭＳ 明朝" w:hint="eastAsia"/>
          <w:spacing w:val="0"/>
          <w:sz w:val="22"/>
          <w:szCs w:val="22"/>
        </w:rPr>
        <w:t>ます。</w:t>
      </w:r>
    </w:p>
    <w:p w:rsidR="007A795A" w:rsidRPr="002713B5" w:rsidRDefault="00DD2197" w:rsidP="007A795A">
      <w:pPr>
        <w:pStyle w:val="a3"/>
        <w:spacing w:afterLines="50" w:after="180"/>
        <w:ind w:leftChars="0" w:left="360"/>
        <w:rPr>
          <w:rFonts w:ascii="ＭＳ 明朝" w:hAnsi="ＭＳ 明朝" w:cs="ＭＳ 明朝"/>
          <w:spacing w:val="0"/>
          <w:sz w:val="22"/>
          <w:szCs w:val="22"/>
        </w:rPr>
      </w:pPr>
      <w:r w:rsidRPr="002713B5">
        <w:rPr>
          <w:rFonts w:ascii="ＭＳ 明朝" w:hAnsi="ＭＳ 明朝" w:cs="ＭＳ 明朝" w:hint="eastAsia"/>
          <w:spacing w:val="0"/>
          <w:sz w:val="22"/>
          <w:szCs w:val="22"/>
        </w:rPr>
        <w:t>また、船主/</w:t>
      </w:r>
      <w:r w:rsidR="00DF430E" w:rsidRPr="002713B5">
        <w:rPr>
          <w:rFonts w:ascii="ＭＳ 明朝" w:hAnsi="ＭＳ 明朝" w:cs="ＭＳ 明朝" w:hint="eastAsia"/>
          <w:spacing w:val="0"/>
          <w:sz w:val="22"/>
          <w:szCs w:val="22"/>
        </w:rPr>
        <w:t>オペレーターから委任を受けている場合には、船長も</w:t>
      </w:r>
      <w:r w:rsidR="00DF430E" w:rsidRPr="002713B5">
        <w:rPr>
          <w:rFonts w:ascii="ＭＳ 明朝" w:hAnsi="ＭＳ 明朝" w:cs="ＭＳ 明朝"/>
          <w:spacing w:val="0"/>
          <w:sz w:val="22"/>
          <w:szCs w:val="22"/>
        </w:rPr>
        <w:t>SPRO</w:t>
      </w:r>
      <w:r w:rsidRPr="002713B5">
        <w:rPr>
          <w:rFonts w:ascii="ＭＳ 明朝" w:hAnsi="ＭＳ 明朝" w:cs="ＭＳ 明朝" w:hint="eastAsia"/>
          <w:spacing w:val="0"/>
          <w:sz w:val="22"/>
          <w:szCs w:val="22"/>
        </w:rPr>
        <w:t>との契約書にサイン</w:t>
      </w:r>
      <w:r w:rsidR="00DF430E" w:rsidRPr="002713B5">
        <w:rPr>
          <w:rFonts w:ascii="ＭＳ 明朝" w:hAnsi="ＭＳ 明朝" w:cs="ＭＳ 明朝" w:hint="eastAsia"/>
          <w:spacing w:val="0"/>
          <w:sz w:val="22"/>
          <w:szCs w:val="22"/>
        </w:rPr>
        <w:t>することができます</w:t>
      </w:r>
      <w:r w:rsidRPr="002713B5">
        <w:rPr>
          <w:rFonts w:ascii="ＭＳ 明朝" w:hAnsi="ＭＳ 明朝" w:cs="ＭＳ 明朝"/>
          <w:spacing w:val="0"/>
          <w:sz w:val="22"/>
          <w:szCs w:val="22"/>
        </w:rPr>
        <w:t>(Q&amp;A</w:t>
      </w:r>
      <w:r w:rsidRPr="002713B5">
        <w:rPr>
          <w:rFonts w:ascii="ＭＳ 明朝" w:hAnsi="ＭＳ 明朝" w:cs="ＭＳ 明朝" w:hint="eastAsia"/>
          <w:spacing w:val="0"/>
          <w:sz w:val="22"/>
          <w:szCs w:val="22"/>
        </w:rPr>
        <w:t xml:space="preserve"> 21をご参照</w:t>
      </w:r>
      <w:r w:rsidR="00DF430E" w:rsidRPr="002713B5">
        <w:rPr>
          <w:rFonts w:ascii="ＭＳ 明朝" w:hAnsi="ＭＳ 明朝" w:cs="ＭＳ 明朝"/>
          <w:spacing w:val="0"/>
          <w:sz w:val="22"/>
          <w:szCs w:val="22"/>
        </w:rPr>
        <w:t>)</w:t>
      </w:r>
      <w:r w:rsidRPr="002713B5">
        <w:rPr>
          <w:rFonts w:ascii="ＭＳ 明朝" w:hAnsi="ＭＳ 明朝" w:cs="ＭＳ 明朝" w:hint="eastAsia"/>
          <w:spacing w:val="0"/>
          <w:sz w:val="22"/>
          <w:szCs w:val="22"/>
        </w:rPr>
        <w:t>。但し、本船の出港</w:t>
      </w:r>
      <w:r w:rsidR="00DF430E" w:rsidRPr="002713B5">
        <w:rPr>
          <w:rFonts w:ascii="ＭＳ 明朝" w:hAnsi="ＭＳ 明朝" w:cs="ＭＳ 明朝" w:hint="eastAsia"/>
          <w:spacing w:val="0"/>
          <w:sz w:val="22"/>
          <w:szCs w:val="22"/>
        </w:rPr>
        <w:t>手続きの遅延につながる場合がありますので、船長が</w:t>
      </w:r>
      <w:r w:rsidR="00DF430E" w:rsidRPr="002713B5">
        <w:rPr>
          <w:rFonts w:ascii="ＭＳ 明朝" w:hAnsi="ＭＳ 明朝" w:cs="ＭＳ 明朝"/>
          <w:spacing w:val="0"/>
          <w:sz w:val="22"/>
          <w:szCs w:val="22"/>
        </w:rPr>
        <w:t>SPRO</w:t>
      </w:r>
      <w:r w:rsidRPr="002713B5">
        <w:rPr>
          <w:rFonts w:ascii="ＭＳ 明朝" w:hAnsi="ＭＳ 明朝" w:cs="ＭＳ 明朝" w:hint="eastAsia"/>
          <w:spacing w:val="0"/>
          <w:sz w:val="22"/>
          <w:szCs w:val="22"/>
        </w:rPr>
        <w:t>との契約書にサイン</w:t>
      </w:r>
      <w:r w:rsidR="00DF430E" w:rsidRPr="002713B5">
        <w:rPr>
          <w:rFonts w:ascii="ＭＳ 明朝" w:hAnsi="ＭＳ 明朝" w:cs="ＭＳ 明朝" w:hint="eastAsia"/>
          <w:spacing w:val="0"/>
          <w:sz w:val="22"/>
          <w:szCs w:val="22"/>
        </w:rPr>
        <w:t>するのは</w:t>
      </w:r>
      <w:r w:rsidRPr="002713B5">
        <w:rPr>
          <w:rFonts w:ascii="ＭＳ 明朝" w:hAnsi="ＭＳ 明朝" w:cs="ＭＳ 明朝" w:hint="eastAsia"/>
          <w:spacing w:val="0"/>
          <w:sz w:val="22"/>
          <w:szCs w:val="22"/>
        </w:rPr>
        <w:t>緊急の場合のみとすることをお勧めします。なお、船長が契約書にサイン</w:t>
      </w:r>
      <w:r w:rsidR="00DF430E" w:rsidRPr="002713B5">
        <w:rPr>
          <w:rFonts w:ascii="ＭＳ 明朝" w:hAnsi="ＭＳ 明朝" w:cs="ＭＳ 明朝" w:hint="eastAsia"/>
          <w:spacing w:val="0"/>
          <w:sz w:val="22"/>
          <w:szCs w:val="22"/>
        </w:rPr>
        <w:t>する際には、本船のスタンプを契約書に押すべきです。</w:t>
      </w:r>
      <w:r w:rsidR="00B61F4F" w:rsidRPr="00B61F4F">
        <w:rPr>
          <w:rFonts w:ascii="ＭＳ 明朝" w:hAnsi="ＭＳ 明朝" w:cs="ＭＳ 明朝"/>
          <w:b/>
          <w:bCs/>
          <w:spacing w:val="0"/>
          <w:sz w:val="22"/>
          <w:szCs w:val="22"/>
        </w:rPr>
        <w:br/>
      </w:r>
    </w:p>
    <w:p w:rsidR="007A795A"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海外の</w:t>
      </w:r>
      <w:r w:rsidR="00DD2197" w:rsidRPr="002713B5">
        <w:rPr>
          <w:rFonts w:cs="ＭＳ 明朝" w:hint="eastAsia"/>
          <w:spacing w:val="0"/>
          <w:sz w:val="22"/>
          <w:szCs w:val="22"/>
        </w:rPr>
        <w:t>船主</w:t>
      </w:r>
      <w:r w:rsidR="00DD2197" w:rsidRPr="002713B5">
        <w:rPr>
          <w:rFonts w:cs="ＭＳ 明朝" w:hint="eastAsia"/>
          <w:spacing w:val="0"/>
          <w:sz w:val="22"/>
          <w:szCs w:val="22"/>
        </w:rPr>
        <w:t>/</w:t>
      </w:r>
      <w:r w:rsidRPr="002713B5">
        <w:rPr>
          <w:rFonts w:cs="ＭＳ 明朝" w:hint="eastAsia"/>
          <w:spacing w:val="0"/>
          <w:sz w:val="22"/>
          <w:szCs w:val="22"/>
        </w:rPr>
        <w:t>オペレーターで中国に支店</w:t>
      </w:r>
      <w:r w:rsidR="00281482" w:rsidRPr="002713B5">
        <w:rPr>
          <w:rFonts w:cs="ＭＳ 明朝" w:hint="eastAsia"/>
          <w:spacing w:val="0"/>
          <w:sz w:val="22"/>
          <w:szCs w:val="22"/>
        </w:rPr>
        <w:t>/</w:t>
      </w:r>
      <w:r w:rsidR="00DD2197" w:rsidRPr="002713B5">
        <w:rPr>
          <w:rFonts w:cs="ＭＳ 明朝" w:hint="eastAsia"/>
          <w:spacing w:val="0"/>
          <w:sz w:val="22"/>
          <w:szCs w:val="22"/>
        </w:rPr>
        <w:t>現地事務所</w:t>
      </w:r>
      <w:r w:rsidRPr="002713B5">
        <w:rPr>
          <w:rFonts w:cs="ＭＳ 明朝" w:hint="eastAsia"/>
          <w:spacing w:val="0"/>
          <w:sz w:val="22"/>
          <w:szCs w:val="22"/>
        </w:rPr>
        <w:t>があるものの、支店</w:t>
      </w:r>
      <w:r w:rsidR="00DD2197" w:rsidRPr="002713B5">
        <w:rPr>
          <w:rFonts w:cs="ＭＳ 明朝" w:hint="eastAsia"/>
          <w:spacing w:val="0"/>
          <w:sz w:val="22"/>
          <w:szCs w:val="22"/>
        </w:rPr>
        <w:t>/</w:t>
      </w:r>
      <w:r w:rsidR="00DD2197" w:rsidRPr="002713B5">
        <w:rPr>
          <w:rFonts w:cs="ＭＳ 明朝" w:hint="eastAsia"/>
          <w:spacing w:val="0"/>
          <w:sz w:val="22"/>
          <w:szCs w:val="22"/>
        </w:rPr>
        <w:t>現地事務所</w:t>
      </w:r>
      <w:r w:rsidRPr="002713B5">
        <w:rPr>
          <w:rFonts w:cs="ＭＳ 明朝" w:hint="eastAsia"/>
          <w:spacing w:val="0"/>
          <w:sz w:val="22"/>
          <w:szCs w:val="22"/>
        </w:rPr>
        <w:t>では直接</w:t>
      </w:r>
      <w:r w:rsidRPr="002713B5">
        <w:rPr>
          <w:spacing w:val="0"/>
          <w:sz w:val="22"/>
          <w:szCs w:val="22"/>
        </w:rPr>
        <w:t>SPROs</w:t>
      </w:r>
      <w:r w:rsidRPr="002713B5">
        <w:rPr>
          <w:rFonts w:cs="ＭＳ 明朝" w:hint="eastAsia"/>
          <w:spacing w:val="0"/>
          <w:sz w:val="22"/>
          <w:szCs w:val="22"/>
        </w:rPr>
        <w:t>との契約締結を扱う状況にない場合、</w:t>
      </w:r>
      <w:r w:rsidRPr="002713B5">
        <w:rPr>
          <w:spacing w:val="0"/>
          <w:sz w:val="22"/>
          <w:szCs w:val="22"/>
        </w:rPr>
        <w:t>SPROs</w:t>
      </w:r>
      <w:r w:rsidR="00DD2197" w:rsidRPr="002713B5">
        <w:rPr>
          <w:rFonts w:cs="ＭＳ 明朝" w:hint="eastAsia"/>
          <w:spacing w:val="0"/>
          <w:sz w:val="22"/>
          <w:szCs w:val="22"/>
        </w:rPr>
        <w:t>との契約書にサイン</w:t>
      </w:r>
      <w:r w:rsidRPr="002713B5">
        <w:rPr>
          <w:rFonts w:cs="ＭＳ 明朝" w:hint="eastAsia"/>
          <w:spacing w:val="0"/>
          <w:sz w:val="22"/>
          <w:szCs w:val="22"/>
        </w:rPr>
        <w:t>するエージェントを起用することはできますか？また、エージェントは海外の本社と中国の支店のどちらが起用するべきですか？</w:t>
      </w:r>
    </w:p>
    <w:p w:rsidR="00DF430E" w:rsidRPr="002713B5" w:rsidRDefault="00817B73" w:rsidP="007A795A">
      <w:pPr>
        <w:pStyle w:val="a3"/>
        <w:spacing w:afterLines="50" w:after="180"/>
        <w:ind w:leftChars="0" w:left="360"/>
        <w:rPr>
          <w:rFonts w:cs="Times New Roman"/>
          <w:spacing w:val="0"/>
          <w:sz w:val="22"/>
          <w:szCs w:val="22"/>
        </w:rPr>
      </w:pPr>
      <w:r w:rsidRPr="002713B5">
        <w:rPr>
          <w:rFonts w:cs="Times New Roman" w:hint="eastAsia"/>
          <w:spacing w:val="0"/>
          <w:sz w:val="22"/>
          <w:szCs w:val="22"/>
        </w:rPr>
        <w:t>エージェントを起用することも可能です。</w:t>
      </w:r>
      <w:r w:rsidR="00DF430E" w:rsidRPr="002713B5">
        <w:rPr>
          <w:rFonts w:cs="ＭＳ 明朝" w:hint="eastAsia"/>
          <w:spacing w:val="0"/>
          <w:sz w:val="22"/>
          <w:szCs w:val="22"/>
        </w:rPr>
        <w:t>契約書には海外の</w:t>
      </w:r>
      <w:r w:rsidRPr="002713B5">
        <w:rPr>
          <w:rFonts w:cs="ＭＳ 明朝" w:hint="eastAsia"/>
          <w:spacing w:val="0"/>
          <w:sz w:val="22"/>
          <w:szCs w:val="22"/>
        </w:rPr>
        <w:t>船主</w:t>
      </w:r>
      <w:r w:rsidRPr="002713B5">
        <w:rPr>
          <w:rFonts w:cs="ＭＳ 明朝" w:hint="eastAsia"/>
          <w:spacing w:val="0"/>
          <w:sz w:val="22"/>
          <w:szCs w:val="22"/>
        </w:rPr>
        <w:t>/</w:t>
      </w:r>
      <w:r w:rsidR="00DF430E" w:rsidRPr="002713B5">
        <w:rPr>
          <w:rFonts w:cs="ＭＳ 明朝" w:hint="eastAsia"/>
          <w:spacing w:val="0"/>
          <w:sz w:val="22"/>
          <w:szCs w:val="22"/>
        </w:rPr>
        <w:t>オペレーターの法定代表者、支店</w:t>
      </w:r>
      <w:r w:rsidRPr="002713B5">
        <w:rPr>
          <w:rFonts w:cs="ＭＳ 明朝" w:hint="eastAsia"/>
          <w:spacing w:val="0"/>
          <w:sz w:val="22"/>
          <w:szCs w:val="22"/>
        </w:rPr>
        <w:t>/</w:t>
      </w:r>
      <w:r w:rsidRPr="002713B5">
        <w:rPr>
          <w:rFonts w:cs="ＭＳ 明朝" w:hint="eastAsia"/>
          <w:spacing w:val="0"/>
          <w:sz w:val="22"/>
          <w:szCs w:val="22"/>
        </w:rPr>
        <w:t>現地事務所</w:t>
      </w:r>
      <w:r w:rsidR="00DF430E" w:rsidRPr="002713B5">
        <w:rPr>
          <w:rFonts w:cs="ＭＳ 明朝" w:hint="eastAsia"/>
          <w:spacing w:val="0"/>
          <w:sz w:val="22"/>
          <w:szCs w:val="22"/>
        </w:rPr>
        <w:t>の法定代表者</w:t>
      </w:r>
      <w:r w:rsidR="00DF430E" w:rsidRPr="002713B5">
        <w:rPr>
          <w:spacing w:val="0"/>
          <w:sz w:val="22"/>
          <w:szCs w:val="22"/>
        </w:rPr>
        <w:t>(</w:t>
      </w:r>
      <w:r w:rsidR="00DF430E" w:rsidRPr="002713B5">
        <w:rPr>
          <w:rFonts w:cs="ＭＳ 明朝" w:hint="eastAsia"/>
          <w:spacing w:val="0"/>
          <w:sz w:val="22"/>
          <w:szCs w:val="22"/>
        </w:rPr>
        <w:t>但し</w:t>
      </w:r>
      <w:r w:rsidRPr="002713B5">
        <w:rPr>
          <w:spacing w:val="0"/>
          <w:sz w:val="22"/>
          <w:szCs w:val="22"/>
        </w:rPr>
        <w:t>Q&amp;A</w:t>
      </w:r>
      <w:r w:rsidRPr="002713B5">
        <w:rPr>
          <w:rFonts w:hint="eastAsia"/>
          <w:spacing w:val="0"/>
          <w:sz w:val="22"/>
          <w:szCs w:val="22"/>
        </w:rPr>
        <w:t xml:space="preserve"> 22</w:t>
      </w:r>
      <w:r w:rsidR="00DF430E" w:rsidRPr="002713B5">
        <w:rPr>
          <w:rFonts w:cs="ＭＳ 明朝" w:hint="eastAsia"/>
          <w:spacing w:val="0"/>
          <w:sz w:val="22"/>
          <w:szCs w:val="22"/>
        </w:rPr>
        <w:t>をご参照</w:t>
      </w:r>
      <w:r w:rsidR="00DF430E" w:rsidRPr="002713B5">
        <w:rPr>
          <w:spacing w:val="0"/>
          <w:sz w:val="22"/>
          <w:szCs w:val="22"/>
        </w:rPr>
        <w:t>)</w:t>
      </w:r>
      <w:r w:rsidR="00DF430E" w:rsidRPr="002713B5">
        <w:rPr>
          <w:rFonts w:cs="ＭＳ 明朝" w:hint="eastAsia"/>
          <w:spacing w:val="0"/>
          <w:sz w:val="22"/>
          <w:szCs w:val="22"/>
        </w:rPr>
        <w:t>、</w:t>
      </w:r>
      <w:r w:rsidRPr="002713B5">
        <w:rPr>
          <w:rFonts w:hint="eastAsia"/>
          <w:spacing w:val="0"/>
          <w:sz w:val="22"/>
          <w:szCs w:val="22"/>
        </w:rPr>
        <w:t>委任を受けた</w:t>
      </w:r>
      <w:r w:rsidRPr="002713B5">
        <w:rPr>
          <w:rFonts w:cs="ＭＳ 明朝" w:hint="eastAsia"/>
          <w:spacing w:val="0"/>
          <w:sz w:val="22"/>
          <w:szCs w:val="22"/>
        </w:rPr>
        <w:t>エージェントがサインすることができます</w:t>
      </w:r>
      <w:r w:rsidR="00DF430E" w:rsidRPr="002713B5">
        <w:rPr>
          <w:rFonts w:cs="ＭＳ 明朝" w:hint="eastAsia"/>
          <w:spacing w:val="0"/>
          <w:sz w:val="22"/>
          <w:szCs w:val="22"/>
        </w:rPr>
        <w:t>。エージェントを起用する場合、海外の</w:t>
      </w:r>
      <w:r w:rsidRPr="002713B5">
        <w:rPr>
          <w:rFonts w:cs="ＭＳ 明朝" w:hint="eastAsia"/>
          <w:spacing w:val="0"/>
          <w:sz w:val="22"/>
          <w:szCs w:val="22"/>
        </w:rPr>
        <w:t>船主</w:t>
      </w:r>
      <w:r w:rsidRPr="002713B5">
        <w:rPr>
          <w:rFonts w:cs="ＭＳ 明朝" w:hint="eastAsia"/>
          <w:spacing w:val="0"/>
          <w:sz w:val="22"/>
          <w:szCs w:val="22"/>
        </w:rPr>
        <w:t>/</w:t>
      </w:r>
      <w:r w:rsidR="00DF430E" w:rsidRPr="002713B5">
        <w:rPr>
          <w:rFonts w:cs="ＭＳ 明朝" w:hint="eastAsia"/>
          <w:spacing w:val="0"/>
          <w:sz w:val="22"/>
          <w:szCs w:val="22"/>
        </w:rPr>
        <w:t>オペレーターの法定代表者はエージェントに対して</w:t>
      </w:r>
      <w:r w:rsidR="00DF430E" w:rsidRPr="002713B5">
        <w:rPr>
          <w:spacing w:val="0"/>
          <w:sz w:val="22"/>
          <w:szCs w:val="22"/>
        </w:rPr>
        <w:t>LOA</w:t>
      </w:r>
      <w:r w:rsidR="00DF430E" w:rsidRPr="002713B5">
        <w:rPr>
          <w:rFonts w:cs="ＭＳ 明朝" w:hint="eastAsia"/>
          <w:spacing w:val="0"/>
          <w:sz w:val="22"/>
          <w:szCs w:val="22"/>
        </w:rPr>
        <w:t>を出すとともに、エージェントとの契約が必要になる場合もあります</w:t>
      </w:r>
      <w:r w:rsidR="00DF430E" w:rsidRPr="002713B5">
        <w:rPr>
          <w:spacing w:val="0"/>
          <w:sz w:val="22"/>
          <w:szCs w:val="22"/>
        </w:rPr>
        <w:t>(Q&amp;A</w:t>
      </w:r>
      <w:r w:rsidRPr="002713B5">
        <w:rPr>
          <w:rFonts w:hint="eastAsia"/>
          <w:spacing w:val="0"/>
          <w:sz w:val="22"/>
          <w:szCs w:val="22"/>
        </w:rPr>
        <w:t xml:space="preserve"> 26</w:t>
      </w:r>
      <w:r w:rsidR="00DF430E" w:rsidRPr="002713B5">
        <w:rPr>
          <w:rFonts w:cs="ＭＳ 明朝" w:hint="eastAsia"/>
          <w:spacing w:val="0"/>
          <w:sz w:val="22"/>
          <w:szCs w:val="22"/>
        </w:rPr>
        <w:t>をご参照</w:t>
      </w:r>
      <w:r w:rsidR="00DF430E" w:rsidRPr="002713B5">
        <w:rPr>
          <w:spacing w:val="0"/>
          <w:sz w:val="22"/>
          <w:szCs w:val="22"/>
        </w:rPr>
        <w:t>)</w:t>
      </w:r>
      <w:r w:rsidR="00DF430E" w:rsidRPr="002713B5">
        <w:rPr>
          <w:rFonts w:cs="ＭＳ 明朝" w:hint="eastAsia"/>
          <w:spacing w:val="0"/>
          <w:sz w:val="22"/>
          <w:szCs w:val="22"/>
        </w:rPr>
        <w:t>。</w:t>
      </w:r>
      <w:r w:rsidR="00B61F4F" w:rsidRPr="00B61F4F">
        <w:rPr>
          <w:rFonts w:cs="ＭＳ 明朝"/>
          <w:b/>
          <w:bCs/>
          <w:spacing w:val="0"/>
          <w:sz w:val="22"/>
          <w:szCs w:val="22"/>
        </w:rPr>
        <w:br/>
      </w:r>
    </w:p>
    <w:p w:rsidR="007A795A"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海外の</w:t>
      </w:r>
      <w:r w:rsidR="00817B73" w:rsidRPr="002713B5">
        <w:rPr>
          <w:rFonts w:cs="ＭＳ 明朝" w:hint="eastAsia"/>
          <w:spacing w:val="0"/>
          <w:sz w:val="22"/>
          <w:szCs w:val="22"/>
        </w:rPr>
        <w:t>船主</w:t>
      </w:r>
      <w:r w:rsidR="00817B73" w:rsidRPr="002713B5">
        <w:rPr>
          <w:rFonts w:cs="ＭＳ 明朝" w:hint="eastAsia"/>
          <w:spacing w:val="0"/>
          <w:sz w:val="22"/>
          <w:szCs w:val="22"/>
        </w:rPr>
        <w:t>/</w:t>
      </w:r>
      <w:r w:rsidRPr="002713B5">
        <w:rPr>
          <w:rFonts w:cs="ＭＳ 明朝" w:hint="eastAsia"/>
          <w:spacing w:val="0"/>
          <w:sz w:val="22"/>
          <w:szCs w:val="22"/>
        </w:rPr>
        <w:t>オペレーターの本社</w:t>
      </w:r>
      <w:r w:rsidR="00817B73" w:rsidRPr="002713B5">
        <w:rPr>
          <w:rFonts w:cs="ＭＳ 明朝" w:hint="eastAsia"/>
          <w:spacing w:val="0"/>
          <w:sz w:val="22"/>
          <w:szCs w:val="22"/>
        </w:rPr>
        <w:t>、支店、現地事務所の中で、</w:t>
      </w:r>
      <w:r w:rsidRPr="002713B5">
        <w:rPr>
          <w:rFonts w:cs="ＭＳ 明朝" w:hint="eastAsia"/>
          <w:spacing w:val="0"/>
          <w:sz w:val="22"/>
          <w:szCs w:val="22"/>
        </w:rPr>
        <w:t>誰が</w:t>
      </w:r>
      <w:r w:rsidRPr="002713B5">
        <w:rPr>
          <w:spacing w:val="0"/>
          <w:sz w:val="22"/>
          <w:szCs w:val="22"/>
        </w:rPr>
        <w:t>SPRO</w:t>
      </w:r>
      <w:r w:rsidR="00817B73" w:rsidRPr="002713B5">
        <w:rPr>
          <w:rFonts w:cs="ＭＳ 明朝" w:hint="eastAsia"/>
          <w:spacing w:val="0"/>
          <w:sz w:val="22"/>
          <w:szCs w:val="22"/>
        </w:rPr>
        <w:t>との契約書にサイン</w:t>
      </w:r>
      <w:r w:rsidRPr="002713B5">
        <w:rPr>
          <w:rFonts w:cs="ＭＳ 明朝" w:hint="eastAsia"/>
          <w:spacing w:val="0"/>
          <w:sz w:val="22"/>
          <w:szCs w:val="22"/>
        </w:rPr>
        <w:t>すべきですか？</w:t>
      </w:r>
    </w:p>
    <w:p w:rsidR="007A795A" w:rsidRPr="002713B5" w:rsidRDefault="00817B73"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法定代表者もしくは法的に委任を受けた</w:t>
      </w:r>
      <w:r w:rsidR="00DF430E" w:rsidRPr="002713B5">
        <w:rPr>
          <w:rFonts w:cs="ＭＳ 明朝" w:hint="eastAsia"/>
          <w:spacing w:val="0"/>
          <w:sz w:val="22"/>
          <w:szCs w:val="22"/>
        </w:rPr>
        <w:t>者です。例外的に、船長も船主</w:t>
      </w:r>
      <w:r w:rsidR="00DF430E" w:rsidRPr="002713B5">
        <w:rPr>
          <w:spacing w:val="0"/>
          <w:sz w:val="22"/>
          <w:szCs w:val="22"/>
        </w:rPr>
        <w:t>/</w:t>
      </w:r>
      <w:r w:rsidR="00DF430E" w:rsidRPr="002713B5">
        <w:rPr>
          <w:rFonts w:cs="ＭＳ 明朝" w:hint="eastAsia"/>
          <w:spacing w:val="0"/>
          <w:sz w:val="22"/>
          <w:szCs w:val="22"/>
        </w:rPr>
        <w:t>オペレータ</w:t>
      </w:r>
      <w:r w:rsidRPr="002713B5">
        <w:rPr>
          <w:rFonts w:cs="ＭＳ 明朝" w:hint="eastAsia"/>
          <w:spacing w:val="0"/>
          <w:sz w:val="22"/>
          <w:szCs w:val="22"/>
        </w:rPr>
        <w:t>ーを代理して契約書にサイン</w:t>
      </w:r>
      <w:r w:rsidR="00DF430E" w:rsidRPr="002713B5">
        <w:rPr>
          <w:rFonts w:cs="ＭＳ 明朝" w:hint="eastAsia"/>
          <w:spacing w:val="0"/>
          <w:sz w:val="22"/>
          <w:szCs w:val="22"/>
        </w:rPr>
        <w:t>できる場合があります。</w:t>
      </w:r>
      <w:r w:rsidR="00B61F4F" w:rsidRPr="00B61F4F">
        <w:rPr>
          <w:rFonts w:cs="ＭＳ 明朝"/>
          <w:b/>
          <w:bCs/>
          <w:spacing w:val="0"/>
          <w:sz w:val="22"/>
          <w:szCs w:val="22"/>
        </w:rPr>
        <w:br/>
      </w:r>
    </w:p>
    <w:p w:rsidR="007A795A" w:rsidRPr="002713B5" w:rsidRDefault="00DF430E" w:rsidP="008F0049">
      <w:pPr>
        <w:pStyle w:val="a3"/>
        <w:numPr>
          <w:ilvl w:val="0"/>
          <w:numId w:val="1"/>
        </w:numPr>
        <w:spacing w:afterLines="50" w:after="180"/>
        <w:ind w:leftChars="0"/>
        <w:rPr>
          <w:rFonts w:cs="Times New Roman"/>
          <w:spacing w:val="0"/>
          <w:sz w:val="22"/>
          <w:szCs w:val="22"/>
        </w:rPr>
      </w:pPr>
      <w:r w:rsidRPr="002713B5">
        <w:rPr>
          <w:spacing w:val="0"/>
          <w:sz w:val="22"/>
          <w:szCs w:val="22"/>
        </w:rPr>
        <w:t>SPRO</w:t>
      </w:r>
      <w:r w:rsidRPr="002713B5">
        <w:rPr>
          <w:rFonts w:cs="ＭＳ 明朝" w:hint="eastAsia"/>
          <w:spacing w:val="0"/>
          <w:sz w:val="22"/>
          <w:szCs w:val="22"/>
        </w:rPr>
        <w:t>の誰が契約書に署名するのですか？</w:t>
      </w:r>
    </w:p>
    <w:p w:rsidR="007A795A" w:rsidRPr="002713B5" w:rsidRDefault="00DF430E"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法定代表者もしくは</w:t>
      </w:r>
      <w:r w:rsidRPr="002713B5">
        <w:rPr>
          <w:spacing w:val="0"/>
          <w:sz w:val="22"/>
          <w:szCs w:val="22"/>
        </w:rPr>
        <w:t>SPRO</w:t>
      </w:r>
      <w:r w:rsidRPr="002713B5">
        <w:rPr>
          <w:rFonts w:cs="ＭＳ 明朝" w:hint="eastAsia"/>
          <w:spacing w:val="0"/>
          <w:sz w:val="22"/>
          <w:szCs w:val="22"/>
        </w:rPr>
        <w:t>により法的に委任を受けた者です。</w:t>
      </w:r>
    </w:p>
    <w:p w:rsidR="007A795A" w:rsidRPr="002713B5" w:rsidRDefault="00817B73"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中国ではサイン</w:t>
      </w:r>
      <w:r w:rsidR="00DF430E" w:rsidRPr="002713B5">
        <w:rPr>
          <w:rFonts w:cs="ＭＳ 明朝" w:hint="eastAsia"/>
          <w:spacing w:val="0"/>
          <w:sz w:val="22"/>
          <w:szCs w:val="22"/>
        </w:rPr>
        <w:t>よりも社判</w:t>
      </w:r>
      <w:r w:rsidR="00DF430E" w:rsidRPr="002713B5">
        <w:rPr>
          <w:spacing w:val="0"/>
          <w:sz w:val="22"/>
          <w:szCs w:val="22"/>
        </w:rPr>
        <w:t xml:space="preserve">(company </w:t>
      </w:r>
      <w:r w:rsidR="00A132DC" w:rsidRPr="002713B5">
        <w:rPr>
          <w:rFonts w:hint="eastAsia"/>
          <w:spacing w:val="0"/>
          <w:sz w:val="22"/>
          <w:szCs w:val="22"/>
        </w:rPr>
        <w:t>chops/</w:t>
      </w:r>
      <w:r w:rsidR="00DF430E" w:rsidRPr="002713B5">
        <w:rPr>
          <w:spacing w:val="0"/>
          <w:sz w:val="22"/>
          <w:szCs w:val="22"/>
        </w:rPr>
        <w:t>stamps)</w:t>
      </w:r>
      <w:r w:rsidR="00DF430E" w:rsidRPr="002713B5">
        <w:rPr>
          <w:rFonts w:cs="ＭＳ 明朝" w:hint="eastAsia"/>
          <w:spacing w:val="0"/>
          <w:sz w:val="22"/>
          <w:szCs w:val="22"/>
        </w:rPr>
        <w:t>がより重要視されるので、</w:t>
      </w:r>
      <w:r w:rsidR="00DF430E" w:rsidRPr="002713B5">
        <w:rPr>
          <w:spacing w:val="0"/>
          <w:sz w:val="22"/>
          <w:szCs w:val="22"/>
        </w:rPr>
        <w:t>SPRO</w:t>
      </w:r>
      <w:r w:rsidRPr="002713B5">
        <w:rPr>
          <w:rFonts w:cs="ＭＳ 明朝" w:hint="eastAsia"/>
          <w:spacing w:val="0"/>
          <w:sz w:val="22"/>
          <w:szCs w:val="22"/>
        </w:rPr>
        <w:t>のサイン</w:t>
      </w:r>
      <w:r w:rsidR="00DF430E" w:rsidRPr="002713B5">
        <w:rPr>
          <w:rFonts w:cs="ＭＳ 明朝" w:hint="eastAsia"/>
          <w:spacing w:val="0"/>
          <w:sz w:val="22"/>
          <w:szCs w:val="22"/>
        </w:rPr>
        <w:t>に加え社判も契約書に押すことが望まれます。中国では社判は全て現地警察に登録されています。</w:t>
      </w:r>
      <w:r w:rsidR="00B61F4F" w:rsidRPr="00B61F4F">
        <w:rPr>
          <w:rFonts w:cs="ＭＳ 明朝"/>
          <w:b/>
          <w:bCs/>
          <w:spacing w:val="0"/>
          <w:sz w:val="22"/>
          <w:szCs w:val="22"/>
        </w:rPr>
        <w:br/>
      </w:r>
    </w:p>
    <w:p w:rsidR="007A795A" w:rsidRPr="002713B5" w:rsidRDefault="00DF430E" w:rsidP="008F0049">
      <w:pPr>
        <w:pStyle w:val="a3"/>
        <w:numPr>
          <w:ilvl w:val="0"/>
          <w:numId w:val="1"/>
        </w:numPr>
        <w:spacing w:afterLines="50" w:after="180"/>
        <w:ind w:leftChars="0"/>
        <w:rPr>
          <w:rFonts w:cs="Times New Roman"/>
          <w:spacing w:val="0"/>
        </w:rPr>
      </w:pPr>
      <w:r w:rsidRPr="002713B5">
        <w:rPr>
          <w:rFonts w:cs="ＭＳ 明朝" w:hint="eastAsia"/>
          <w:spacing w:val="0"/>
        </w:rPr>
        <w:lastRenderedPageBreak/>
        <w:t>用船者が認可</w:t>
      </w:r>
      <w:r w:rsidRPr="002713B5">
        <w:rPr>
          <w:spacing w:val="0"/>
        </w:rPr>
        <w:t>SPRO</w:t>
      </w:r>
      <w:r w:rsidRPr="002713B5">
        <w:rPr>
          <w:rFonts w:cs="ＭＳ 明朝" w:hint="eastAsia"/>
          <w:spacing w:val="0"/>
        </w:rPr>
        <w:t>との契約書に署名するのはどうでしょうか？</w:t>
      </w:r>
    </w:p>
    <w:p w:rsidR="007A795A" w:rsidRPr="002713B5" w:rsidRDefault="00A132DC" w:rsidP="007A795A">
      <w:pPr>
        <w:pStyle w:val="a3"/>
        <w:spacing w:afterLines="50" w:after="180"/>
        <w:ind w:leftChars="0" w:left="360"/>
        <w:rPr>
          <w:rFonts w:cs="ＭＳ 明朝"/>
          <w:spacing w:val="0"/>
        </w:rPr>
      </w:pPr>
      <w:r w:rsidRPr="002713B5">
        <w:rPr>
          <w:rFonts w:cs="ＭＳ 明朝" w:hint="eastAsia"/>
          <w:spacing w:val="0"/>
        </w:rPr>
        <w:t>改定実施</w:t>
      </w:r>
      <w:r w:rsidR="00DF430E" w:rsidRPr="002713B5">
        <w:rPr>
          <w:rFonts w:cs="ＭＳ 明朝" w:hint="eastAsia"/>
          <w:spacing w:val="0"/>
        </w:rPr>
        <w:t>規定にて「オペレーター」は船主、管理会社、もしくは実際の船舶運航者とされており、用船者も含まれると考えられますが、油濁事故の際に一次的責任を負うのは船主もしくは管理会社であり、船主が</w:t>
      </w:r>
      <w:r w:rsidR="00DF430E" w:rsidRPr="002713B5">
        <w:rPr>
          <w:spacing w:val="0"/>
        </w:rPr>
        <w:t>SPRO</w:t>
      </w:r>
      <w:r w:rsidR="00DF430E" w:rsidRPr="002713B5">
        <w:rPr>
          <w:rFonts w:cs="ＭＳ 明朝" w:hint="eastAsia"/>
          <w:spacing w:val="0"/>
        </w:rPr>
        <w:t>と契約し油濁事故の際に清掃作業のコントロールを行うべきです。用船者が</w:t>
      </w:r>
      <w:r w:rsidR="00DF430E" w:rsidRPr="002713B5">
        <w:rPr>
          <w:spacing w:val="0"/>
        </w:rPr>
        <w:t>SPRO</w:t>
      </w:r>
      <w:r w:rsidR="00DF430E" w:rsidRPr="002713B5">
        <w:rPr>
          <w:rFonts w:cs="ＭＳ 明朝" w:hint="eastAsia"/>
          <w:spacing w:val="0"/>
        </w:rPr>
        <w:t>と契約し自発的に油濁責任を負ったと看做されるような場合には、用船者に対するクラブカバーに支障が生じる可能性があります。</w:t>
      </w:r>
      <w:r w:rsidR="00463089" w:rsidRPr="00463089">
        <w:rPr>
          <w:rFonts w:cs="ＭＳ 明朝"/>
          <w:bCs/>
          <w:spacing w:val="0"/>
        </w:rPr>
        <w:br/>
      </w:r>
    </w:p>
    <w:p w:rsidR="007A795A" w:rsidRPr="002713B5" w:rsidRDefault="00DF430E" w:rsidP="008F0049">
      <w:pPr>
        <w:spacing w:afterLines="50" w:after="180"/>
        <w:rPr>
          <w:b/>
          <w:bCs/>
          <w:spacing w:val="0"/>
          <w:sz w:val="22"/>
          <w:szCs w:val="22"/>
        </w:rPr>
      </w:pPr>
      <w:r w:rsidRPr="002713B5">
        <w:rPr>
          <w:rFonts w:cs="ＭＳ 明朝" w:hint="eastAsia"/>
          <w:b/>
          <w:bCs/>
          <w:spacing w:val="0"/>
          <w:sz w:val="22"/>
          <w:szCs w:val="22"/>
          <w:lang w:eastAsia="zh-CN"/>
        </w:rPr>
        <w:t>委任状</w:t>
      </w:r>
      <w:r w:rsidRPr="002713B5">
        <w:rPr>
          <w:b/>
          <w:bCs/>
          <w:spacing w:val="0"/>
          <w:sz w:val="22"/>
          <w:szCs w:val="22"/>
          <w:lang w:eastAsia="zh-CN"/>
        </w:rPr>
        <w:t>(Letter of authorization, LOA)</w:t>
      </w:r>
    </w:p>
    <w:p w:rsidR="007A795A" w:rsidRPr="002713B5" w:rsidRDefault="009502FD"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中国に支店、</w:t>
      </w:r>
      <w:r w:rsidR="00DF430E" w:rsidRPr="002713B5">
        <w:rPr>
          <w:rFonts w:cs="ＭＳ 明朝" w:hint="eastAsia"/>
          <w:spacing w:val="0"/>
          <w:sz w:val="22"/>
          <w:szCs w:val="22"/>
        </w:rPr>
        <w:t>現地事務所</w:t>
      </w:r>
      <w:r w:rsidRPr="002713B5">
        <w:rPr>
          <w:rFonts w:cs="ＭＳ 明朝" w:hint="eastAsia"/>
          <w:spacing w:val="0"/>
          <w:sz w:val="22"/>
          <w:szCs w:val="22"/>
        </w:rPr>
        <w:t>、代行者</w:t>
      </w:r>
      <w:r w:rsidR="00DF430E" w:rsidRPr="002713B5">
        <w:rPr>
          <w:rFonts w:cs="ＭＳ 明朝" w:hint="eastAsia"/>
          <w:spacing w:val="0"/>
          <w:sz w:val="22"/>
          <w:szCs w:val="22"/>
        </w:rPr>
        <w:t>がない海外の</w:t>
      </w:r>
      <w:r w:rsidR="00A54C68" w:rsidRPr="002713B5">
        <w:rPr>
          <w:rFonts w:cs="ＭＳ 明朝" w:hint="eastAsia"/>
          <w:spacing w:val="0"/>
          <w:sz w:val="22"/>
          <w:szCs w:val="22"/>
        </w:rPr>
        <w:t>船主</w:t>
      </w:r>
      <w:r w:rsidR="00A54C68" w:rsidRPr="002713B5">
        <w:rPr>
          <w:rFonts w:cs="ＭＳ 明朝" w:hint="eastAsia"/>
          <w:spacing w:val="0"/>
          <w:sz w:val="22"/>
          <w:szCs w:val="22"/>
        </w:rPr>
        <w:t>/</w:t>
      </w:r>
      <w:r w:rsidR="00DF430E" w:rsidRPr="002713B5">
        <w:rPr>
          <w:rFonts w:cs="ＭＳ 明朝" w:hint="eastAsia"/>
          <w:spacing w:val="0"/>
          <w:sz w:val="22"/>
          <w:szCs w:val="22"/>
        </w:rPr>
        <w:t>オペレーターが</w:t>
      </w:r>
      <w:r w:rsidR="00DF430E" w:rsidRPr="002713B5">
        <w:rPr>
          <w:spacing w:val="0"/>
          <w:sz w:val="22"/>
          <w:szCs w:val="22"/>
        </w:rPr>
        <w:t>SPRO</w:t>
      </w:r>
      <w:r w:rsidR="00DF430E" w:rsidRPr="002713B5">
        <w:rPr>
          <w:rFonts w:cs="ＭＳ 明朝" w:hint="eastAsia"/>
          <w:spacing w:val="0"/>
          <w:sz w:val="22"/>
          <w:szCs w:val="22"/>
        </w:rPr>
        <w:t>との契約締結のためエージェントを起用する場合、エージェントとも契約を締結する必要がありますか？</w:t>
      </w:r>
    </w:p>
    <w:p w:rsidR="007A795A" w:rsidRPr="002713B5" w:rsidRDefault="009502FD"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エージェントとの契約は必ずしも必要ありませんが、エージェントが</w:t>
      </w:r>
      <w:r w:rsidR="00DF430E" w:rsidRPr="002713B5">
        <w:rPr>
          <w:rFonts w:cs="ＭＳ 明朝" w:hint="eastAsia"/>
          <w:spacing w:val="0"/>
          <w:sz w:val="22"/>
          <w:szCs w:val="22"/>
        </w:rPr>
        <w:t>代理で</w:t>
      </w:r>
      <w:r w:rsidR="00DF430E" w:rsidRPr="002713B5">
        <w:rPr>
          <w:spacing w:val="0"/>
          <w:sz w:val="22"/>
          <w:szCs w:val="22"/>
        </w:rPr>
        <w:t>SPRO</w:t>
      </w:r>
      <w:r w:rsidRPr="002713B5">
        <w:rPr>
          <w:rFonts w:cs="ＭＳ 明朝" w:hint="eastAsia"/>
          <w:spacing w:val="0"/>
          <w:sz w:val="22"/>
          <w:szCs w:val="22"/>
        </w:rPr>
        <w:t>との</w:t>
      </w:r>
      <w:r w:rsidR="00DF430E" w:rsidRPr="002713B5">
        <w:rPr>
          <w:rFonts w:cs="ＭＳ 明朝" w:hint="eastAsia"/>
          <w:spacing w:val="0"/>
          <w:sz w:val="22"/>
          <w:szCs w:val="22"/>
        </w:rPr>
        <w:t>契約</w:t>
      </w:r>
      <w:r w:rsidRPr="002713B5">
        <w:rPr>
          <w:rFonts w:cs="ＭＳ 明朝" w:hint="eastAsia"/>
          <w:spacing w:val="0"/>
          <w:sz w:val="22"/>
          <w:szCs w:val="22"/>
        </w:rPr>
        <w:t>を</w:t>
      </w:r>
      <w:r w:rsidR="00DF430E" w:rsidRPr="002713B5">
        <w:rPr>
          <w:rFonts w:cs="ＭＳ 明朝" w:hint="eastAsia"/>
          <w:spacing w:val="0"/>
          <w:sz w:val="22"/>
          <w:szCs w:val="22"/>
        </w:rPr>
        <w:t>締結</w:t>
      </w:r>
      <w:r w:rsidRPr="002713B5">
        <w:rPr>
          <w:rFonts w:cs="ＭＳ 明朝" w:hint="eastAsia"/>
          <w:spacing w:val="0"/>
          <w:sz w:val="22"/>
          <w:szCs w:val="22"/>
        </w:rPr>
        <w:t>すること</w:t>
      </w:r>
      <w:r w:rsidR="00DF430E" w:rsidRPr="002713B5">
        <w:rPr>
          <w:rFonts w:cs="ＭＳ 明朝" w:hint="eastAsia"/>
          <w:spacing w:val="0"/>
          <w:sz w:val="22"/>
          <w:szCs w:val="22"/>
        </w:rPr>
        <w:t>を委任する委任状</w:t>
      </w:r>
      <w:r w:rsidR="00DF430E" w:rsidRPr="002713B5">
        <w:rPr>
          <w:spacing w:val="0"/>
          <w:sz w:val="22"/>
          <w:szCs w:val="22"/>
        </w:rPr>
        <w:t>(LOA)</w:t>
      </w:r>
      <w:r w:rsidRPr="002713B5">
        <w:rPr>
          <w:rFonts w:cs="ＭＳ 明朝" w:hint="eastAsia"/>
          <w:spacing w:val="0"/>
          <w:sz w:val="22"/>
          <w:szCs w:val="22"/>
        </w:rPr>
        <w:t>にサイン</w:t>
      </w:r>
      <w:r w:rsidR="00DF430E" w:rsidRPr="002713B5">
        <w:rPr>
          <w:rFonts w:cs="ＭＳ 明朝" w:hint="eastAsia"/>
          <w:spacing w:val="0"/>
          <w:sz w:val="22"/>
          <w:szCs w:val="22"/>
        </w:rPr>
        <w:t>する必要があります。</w:t>
      </w:r>
      <w:r w:rsidR="00DF430E" w:rsidRPr="002713B5">
        <w:rPr>
          <w:spacing w:val="0"/>
          <w:sz w:val="22"/>
          <w:szCs w:val="22"/>
        </w:rPr>
        <w:t>IG</w:t>
      </w:r>
      <w:r w:rsidR="00A132DC" w:rsidRPr="002713B5">
        <w:rPr>
          <w:rFonts w:cs="ＭＳ 明朝" w:hint="eastAsia"/>
          <w:spacing w:val="0"/>
          <w:sz w:val="22"/>
          <w:szCs w:val="22"/>
        </w:rPr>
        <w:t>は委任状のフォームを作成し、特別回報第</w:t>
      </w:r>
      <w:r w:rsidR="00A132DC" w:rsidRPr="002713B5">
        <w:rPr>
          <w:rFonts w:cs="ＭＳ 明朝" w:hint="eastAsia"/>
          <w:spacing w:val="0"/>
          <w:sz w:val="22"/>
          <w:szCs w:val="22"/>
        </w:rPr>
        <w:t>11-015</w:t>
      </w:r>
      <w:r w:rsidR="00A132DC" w:rsidRPr="002713B5">
        <w:rPr>
          <w:rFonts w:cs="ＭＳ 明朝" w:hint="eastAsia"/>
          <w:spacing w:val="0"/>
          <w:sz w:val="22"/>
          <w:szCs w:val="22"/>
        </w:rPr>
        <w:t>号にてご案内しております</w:t>
      </w:r>
      <w:r w:rsidRPr="002713B5">
        <w:rPr>
          <w:rFonts w:cs="ＭＳ 明朝" w:hint="eastAsia"/>
          <w:spacing w:val="0"/>
          <w:sz w:val="22"/>
          <w:szCs w:val="22"/>
        </w:rPr>
        <w:t>。委任状フォームは多くのエージェントに認識され、現在最も多く</w:t>
      </w:r>
      <w:r w:rsidR="00DF430E" w:rsidRPr="002713B5">
        <w:rPr>
          <w:rFonts w:cs="ＭＳ 明朝" w:hint="eastAsia"/>
          <w:spacing w:val="0"/>
          <w:sz w:val="22"/>
          <w:szCs w:val="22"/>
        </w:rPr>
        <w:t>使用されています。</w:t>
      </w:r>
      <w:r w:rsidR="00DF430E" w:rsidRPr="002713B5">
        <w:rPr>
          <w:spacing w:val="0"/>
          <w:sz w:val="22"/>
          <w:szCs w:val="22"/>
        </w:rPr>
        <w:t>IG</w:t>
      </w:r>
      <w:r w:rsidR="00DF430E" w:rsidRPr="002713B5">
        <w:rPr>
          <w:rFonts w:cs="ＭＳ 明朝" w:hint="eastAsia"/>
          <w:spacing w:val="0"/>
          <w:sz w:val="22"/>
          <w:szCs w:val="22"/>
        </w:rPr>
        <w:t>作成委任状フォームには「</w:t>
      </w:r>
      <w:r w:rsidRPr="002713B5">
        <w:rPr>
          <w:spacing w:val="0"/>
          <w:sz w:val="22"/>
          <w:szCs w:val="22"/>
        </w:rPr>
        <w:t>IG L</w:t>
      </w:r>
      <w:r w:rsidRPr="002713B5">
        <w:rPr>
          <w:rFonts w:hint="eastAsia"/>
          <w:spacing w:val="0"/>
          <w:sz w:val="22"/>
          <w:szCs w:val="22"/>
        </w:rPr>
        <w:t>O</w:t>
      </w:r>
      <w:r w:rsidR="00DF430E" w:rsidRPr="002713B5">
        <w:rPr>
          <w:spacing w:val="0"/>
          <w:sz w:val="22"/>
          <w:szCs w:val="22"/>
        </w:rPr>
        <w:t>A dated 6 December 2011</w:t>
      </w:r>
      <w:r w:rsidR="00DF430E" w:rsidRPr="002713B5">
        <w:rPr>
          <w:rFonts w:cs="ＭＳ 明朝" w:hint="eastAsia"/>
          <w:spacing w:val="0"/>
          <w:sz w:val="22"/>
          <w:szCs w:val="22"/>
        </w:rPr>
        <w:t>」とのフ</w:t>
      </w:r>
      <w:r w:rsidRPr="002713B5">
        <w:rPr>
          <w:rFonts w:cs="ＭＳ 明朝" w:hint="eastAsia"/>
          <w:spacing w:val="0"/>
          <w:sz w:val="22"/>
          <w:szCs w:val="22"/>
        </w:rPr>
        <w:t>ッターが付されています。なお、</w:t>
      </w:r>
      <w:r w:rsidR="00DF430E" w:rsidRPr="002713B5">
        <w:rPr>
          <w:rFonts w:cs="ＭＳ 明朝" w:hint="eastAsia"/>
          <w:spacing w:val="0"/>
          <w:sz w:val="22"/>
          <w:szCs w:val="22"/>
        </w:rPr>
        <w:t>エージェントとも契約を交わすことをお勧め致します。</w:t>
      </w:r>
      <w:r w:rsidRPr="002713B5">
        <w:rPr>
          <w:rFonts w:cs="ＭＳ 明朝" w:hint="eastAsia"/>
          <w:spacing w:val="0"/>
          <w:sz w:val="22"/>
          <w:szCs w:val="22"/>
        </w:rPr>
        <w:t>また、既発行の</w:t>
      </w:r>
      <w:r w:rsidRPr="002713B5">
        <w:rPr>
          <w:rFonts w:cs="ＭＳ 明朝" w:hint="eastAsia"/>
          <w:spacing w:val="0"/>
          <w:sz w:val="22"/>
          <w:szCs w:val="22"/>
        </w:rPr>
        <w:t>LOAs</w:t>
      </w:r>
      <w:r w:rsidRPr="002713B5">
        <w:rPr>
          <w:rFonts w:cs="ＭＳ 明朝" w:hint="eastAsia"/>
          <w:spacing w:val="0"/>
          <w:sz w:val="22"/>
          <w:szCs w:val="22"/>
        </w:rPr>
        <w:t>は期限なく、もしくは規定された有効期限まで効力を有します。</w:t>
      </w:r>
      <w:r w:rsidR="00B61F4F" w:rsidRPr="00B61F4F">
        <w:rPr>
          <w:rFonts w:cs="ＭＳ 明朝"/>
          <w:b/>
          <w:bCs/>
          <w:spacing w:val="0"/>
          <w:sz w:val="22"/>
          <w:szCs w:val="22"/>
        </w:rPr>
        <w:br/>
      </w:r>
    </w:p>
    <w:p w:rsidR="007A795A"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海外の船主</w:t>
      </w:r>
      <w:r w:rsidRPr="002713B5">
        <w:rPr>
          <w:spacing w:val="0"/>
          <w:sz w:val="22"/>
          <w:szCs w:val="22"/>
        </w:rPr>
        <w:t>/</w:t>
      </w:r>
      <w:r w:rsidRPr="002713B5">
        <w:rPr>
          <w:rFonts w:cs="ＭＳ 明朝" w:hint="eastAsia"/>
          <w:spacing w:val="0"/>
          <w:sz w:val="22"/>
          <w:szCs w:val="22"/>
        </w:rPr>
        <w:t>オペレーターが緊急で中国に入港する必要がある場合、</w:t>
      </w:r>
      <w:r w:rsidRPr="002713B5">
        <w:rPr>
          <w:spacing w:val="0"/>
          <w:sz w:val="22"/>
          <w:szCs w:val="22"/>
        </w:rPr>
        <w:t>SPRO</w:t>
      </w:r>
      <w:r w:rsidRPr="002713B5">
        <w:rPr>
          <w:rFonts w:cs="ＭＳ 明朝" w:hint="eastAsia"/>
          <w:spacing w:val="0"/>
          <w:sz w:val="22"/>
          <w:szCs w:val="22"/>
        </w:rPr>
        <w:t>との油濁清</w:t>
      </w:r>
      <w:r w:rsidR="00E97F15" w:rsidRPr="002713B5">
        <w:rPr>
          <w:rFonts w:cs="ＭＳ 明朝" w:hint="eastAsia"/>
          <w:spacing w:val="0"/>
          <w:sz w:val="22"/>
          <w:szCs w:val="22"/>
        </w:rPr>
        <w:t>掃契約が必要であり、船長が代理で油濁清掃契約書にサイン</w:t>
      </w:r>
      <w:r w:rsidRPr="002713B5">
        <w:rPr>
          <w:rFonts w:cs="ＭＳ 明朝" w:hint="eastAsia"/>
          <w:spacing w:val="0"/>
          <w:sz w:val="22"/>
          <w:szCs w:val="22"/>
        </w:rPr>
        <w:t>できると理解していますが、船長に</w:t>
      </w:r>
      <w:r w:rsidRPr="002713B5">
        <w:rPr>
          <w:spacing w:val="0"/>
          <w:sz w:val="22"/>
          <w:szCs w:val="22"/>
        </w:rPr>
        <w:t>LOA</w:t>
      </w:r>
      <w:r w:rsidRPr="002713B5">
        <w:rPr>
          <w:rFonts w:cs="ＭＳ 明朝" w:hint="eastAsia"/>
          <w:spacing w:val="0"/>
          <w:sz w:val="22"/>
          <w:szCs w:val="22"/>
        </w:rPr>
        <w:t>を与える必要がありますか？</w:t>
      </w:r>
    </w:p>
    <w:p w:rsidR="007A795A" w:rsidRPr="002713B5" w:rsidRDefault="00DF430E"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船長に</w:t>
      </w:r>
      <w:r w:rsidR="00E97F15" w:rsidRPr="002713B5">
        <w:rPr>
          <w:rFonts w:cs="ＭＳ 明朝" w:hint="eastAsia"/>
          <w:spacing w:val="0"/>
          <w:sz w:val="22"/>
          <w:szCs w:val="22"/>
        </w:rPr>
        <w:t>サイン権を授与する必要があります。権限付与は</w:t>
      </w:r>
      <w:r w:rsidR="00E97F15" w:rsidRPr="002713B5">
        <w:rPr>
          <w:rFonts w:cs="ＭＳ 明朝" w:hint="eastAsia"/>
          <w:spacing w:val="0"/>
          <w:sz w:val="22"/>
          <w:szCs w:val="22"/>
        </w:rPr>
        <w:t>LOA</w:t>
      </w:r>
      <w:r w:rsidR="00E97F15" w:rsidRPr="002713B5">
        <w:rPr>
          <w:rFonts w:cs="ＭＳ 明朝" w:hint="eastAsia"/>
          <w:spacing w:val="0"/>
          <w:sz w:val="22"/>
          <w:szCs w:val="22"/>
        </w:rPr>
        <w:t>の形式で行い、</w:t>
      </w:r>
      <w:r w:rsidRPr="002713B5">
        <w:rPr>
          <w:rFonts w:cs="ＭＳ 明朝" w:hint="eastAsia"/>
          <w:spacing w:val="0"/>
          <w:sz w:val="22"/>
          <w:szCs w:val="22"/>
        </w:rPr>
        <w:t>船長が変更する場合もあるので、</w:t>
      </w:r>
      <w:r w:rsidRPr="002713B5">
        <w:rPr>
          <w:spacing w:val="0"/>
          <w:sz w:val="22"/>
          <w:szCs w:val="22"/>
        </w:rPr>
        <w:t>LOA</w:t>
      </w:r>
      <w:r w:rsidRPr="002713B5">
        <w:rPr>
          <w:rFonts w:cs="ＭＳ 明朝" w:hint="eastAsia"/>
          <w:spacing w:val="0"/>
          <w:sz w:val="22"/>
          <w:szCs w:val="22"/>
        </w:rPr>
        <w:t>では「</w:t>
      </w:r>
      <w:r w:rsidRPr="002713B5">
        <w:rPr>
          <w:spacing w:val="0"/>
          <w:sz w:val="22"/>
          <w:szCs w:val="22"/>
        </w:rPr>
        <w:t xml:space="preserve">the master of </w:t>
      </w:r>
      <w:proofErr w:type="spellStart"/>
      <w:r w:rsidRPr="002713B5">
        <w:rPr>
          <w:spacing w:val="0"/>
          <w:sz w:val="22"/>
          <w:szCs w:val="22"/>
        </w:rPr>
        <w:t>xxxxx</w:t>
      </w:r>
      <w:proofErr w:type="spellEnd"/>
      <w:r w:rsidRPr="002713B5">
        <w:rPr>
          <w:spacing w:val="0"/>
          <w:sz w:val="22"/>
          <w:szCs w:val="22"/>
        </w:rPr>
        <w:t xml:space="preserve"> ship</w:t>
      </w:r>
      <w:r w:rsidR="0080748B" w:rsidRPr="002713B5">
        <w:rPr>
          <w:rFonts w:hint="eastAsia"/>
          <w:spacing w:val="0"/>
          <w:sz w:val="22"/>
          <w:szCs w:val="22"/>
        </w:rPr>
        <w:t>」がサイン権を有する</w:t>
      </w:r>
      <w:r w:rsidR="0080748B" w:rsidRPr="002713B5">
        <w:rPr>
          <w:rFonts w:cs="ＭＳ 明朝" w:hint="eastAsia"/>
          <w:spacing w:val="0"/>
          <w:sz w:val="22"/>
          <w:szCs w:val="22"/>
        </w:rPr>
        <w:t>旨</w:t>
      </w:r>
      <w:r w:rsidRPr="002713B5">
        <w:rPr>
          <w:rFonts w:cs="ＭＳ 明朝" w:hint="eastAsia"/>
          <w:spacing w:val="0"/>
          <w:sz w:val="22"/>
          <w:szCs w:val="22"/>
        </w:rPr>
        <w:t>記載し具体的な船長名は記載しないことをお勧めします</w:t>
      </w:r>
      <w:r w:rsidR="0080748B" w:rsidRPr="002713B5">
        <w:rPr>
          <w:spacing w:val="0"/>
          <w:sz w:val="22"/>
          <w:szCs w:val="22"/>
        </w:rPr>
        <w:t>(Q</w:t>
      </w:r>
      <w:r w:rsidR="0080748B" w:rsidRPr="002713B5">
        <w:rPr>
          <w:rFonts w:hint="eastAsia"/>
          <w:spacing w:val="0"/>
          <w:sz w:val="22"/>
          <w:szCs w:val="22"/>
        </w:rPr>
        <w:t>15</w:t>
      </w:r>
      <w:r w:rsidRPr="002713B5">
        <w:rPr>
          <w:rFonts w:cs="ＭＳ 明朝" w:hint="eastAsia"/>
          <w:spacing w:val="0"/>
          <w:sz w:val="22"/>
          <w:szCs w:val="22"/>
        </w:rPr>
        <w:t>をご参照下さい</w:t>
      </w:r>
      <w:r w:rsidRPr="002713B5">
        <w:rPr>
          <w:spacing w:val="0"/>
          <w:sz w:val="22"/>
          <w:szCs w:val="22"/>
        </w:rPr>
        <w:t>)</w:t>
      </w:r>
      <w:r w:rsidRPr="002713B5">
        <w:rPr>
          <w:rFonts w:cs="ＭＳ 明朝" w:hint="eastAsia"/>
          <w:spacing w:val="0"/>
          <w:sz w:val="22"/>
          <w:szCs w:val="22"/>
        </w:rPr>
        <w:t>。</w:t>
      </w:r>
      <w:r w:rsidR="00B61F4F" w:rsidRPr="00B61F4F">
        <w:rPr>
          <w:rFonts w:cs="ＭＳ 明朝"/>
          <w:b/>
          <w:bCs/>
          <w:spacing w:val="0"/>
          <w:sz w:val="22"/>
          <w:szCs w:val="22"/>
        </w:rPr>
        <w:br/>
      </w:r>
    </w:p>
    <w:p w:rsidR="007A795A"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中国に支店</w:t>
      </w:r>
      <w:r w:rsidR="00281482" w:rsidRPr="002713B5">
        <w:rPr>
          <w:rFonts w:cs="ＭＳ 明朝" w:hint="eastAsia"/>
          <w:spacing w:val="0"/>
          <w:sz w:val="22"/>
          <w:szCs w:val="22"/>
        </w:rPr>
        <w:t>/</w:t>
      </w:r>
      <w:r w:rsidR="0080748B" w:rsidRPr="002713B5">
        <w:rPr>
          <w:rFonts w:cs="ＭＳ 明朝" w:hint="eastAsia"/>
          <w:spacing w:val="0"/>
          <w:sz w:val="22"/>
          <w:szCs w:val="22"/>
        </w:rPr>
        <w:t>現地事務所</w:t>
      </w:r>
      <w:r w:rsidRPr="002713B5">
        <w:rPr>
          <w:rFonts w:cs="ＭＳ 明朝" w:hint="eastAsia"/>
          <w:spacing w:val="0"/>
          <w:sz w:val="22"/>
          <w:szCs w:val="22"/>
        </w:rPr>
        <w:t>がある海外の</w:t>
      </w:r>
      <w:r w:rsidR="0080748B" w:rsidRPr="002713B5">
        <w:rPr>
          <w:rFonts w:cs="ＭＳ 明朝" w:hint="eastAsia"/>
          <w:spacing w:val="0"/>
          <w:sz w:val="22"/>
          <w:szCs w:val="22"/>
        </w:rPr>
        <w:t>船主</w:t>
      </w:r>
      <w:r w:rsidR="0080748B" w:rsidRPr="002713B5">
        <w:rPr>
          <w:rFonts w:cs="ＭＳ 明朝" w:hint="eastAsia"/>
          <w:spacing w:val="0"/>
          <w:sz w:val="22"/>
          <w:szCs w:val="22"/>
        </w:rPr>
        <w:t>/</w:t>
      </w:r>
      <w:r w:rsidRPr="002713B5">
        <w:rPr>
          <w:rFonts w:cs="ＭＳ 明朝" w:hint="eastAsia"/>
          <w:spacing w:val="0"/>
          <w:sz w:val="22"/>
          <w:szCs w:val="22"/>
        </w:rPr>
        <w:t>オペレーターの場合、支店</w:t>
      </w:r>
      <w:r w:rsidR="00281482" w:rsidRPr="002713B5">
        <w:rPr>
          <w:rFonts w:cs="ＭＳ 明朝" w:hint="eastAsia"/>
          <w:spacing w:val="0"/>
          <w:sz w:val="22"/>
          <w:szCs w:val="22"/>
        </w:rPr>
        <w:t>/</w:t>
      </w:r>
      <w:r w:rsidR="0080748B" w:rsidRPr="002713B5">
        <w:rPr>
          <w:rFonts w:cs="ＭＳ 明朝" w:hint="eastAsia"/>
          <w:spacing w:val="0"/>
          <w:sz w:val="22"/>
          <w:szCs w:val="22"/>
        </w:rPr>
        <w:t>現地事務所</w:t>
      </w:r>
      <w:r w:rsidRPr="002713B5">
        <w:rPr>
          <w:rFonts w:cs="ＭＳ 明朝" w:hint="eastAsia"/>
          <w:spacing w:val="0"/>
          <w:sz w:val="22"/>
          <w:szCs w:val="22"/>
        </w:rPr>
        <w:t>に</w:t>
      </w:r>
      <w:r w:rsidRPr="002713B5">
        <w:rPr>
          <w:spacing w:val="0"/>
          <w:sz w:val="22"/>
          <w:szCs w:val="22"/>
        </w:rPr>
        <w:t>SPRO</w:t>
      </w:r>
      <w:r w:rsidRPr="002713B5">
        <w:rPr>
          <w:rFonts w:cs="ＭＳ 明朝" w:hint="eastAsia"/>
          <w:spacing w:val="0"/>
          <w:sz w:val="22"/>
          <w:szCs w:val="22"/>
        </w:rPr>
        <w:t>との契約締結するための特別な権限付与を行う必要がありますか？その場合、</w:t>
      </w:r>
      <w:r w:rsidRPr="002713B5">
        <w:rPr>
          <w:spacing w:val="0"/>
          <w:sz w:val="22"/>
          <w:szCs w:val="22"/>
        </w:rPr>
        <w:t>LOA</w:t>
      </w:r>
      <w:r w:rsidRPr="002713B5">
        <w:rPr>
          <w:rFonts w:cs="ＭＳ 明朝" w:hint="eastAsia"/>
          <w:spacing w:val="0"/>
          <w:sz w:val="22"/>
          <w:szCs w:val="22"/>
        </w:rPr>
        <w:t>を出す必要があるのでしょうか？</w:t>
      </w:r>
      <w:r w:rsidR="0080748B" w:rsidRPr="002713B5">
        <w:rPr>
          <w:rFonts w:cs="ＭＳ 明朝" w:hint="eastAsia"/>
          <w:spacing w:val="0"/>
          <w:sz w:val="22"/>
          <w:szCs w:val="22"/>
        </w:rPr>
        <w:t>また、</w:t>
      </w:r>
      <w:r w:rsidR="0080748B" w:rsidRPr="002713B5">
        <w:rPr>
          <w:rFonts w:cs="ＭＳ 明朝" w:hint="eastAsia"/>
          <w:spacing w:val="0"/>
          <w:sz w:val="22"/>
          <w:szCs w:val="22"/>
        </w:rPr>
        <w:t>LOA</w:t>
      </w:r>
      <w:r w:rsidR="0080748B" w:rsidRPr="002713B5">
        <w:rPr>
          <w:rFonts w:cs="ＭＳ 明朝" w:hint="eastAsia"/>
          <w:spacing w:val="0"/>
          <w:sz w:val="22"/>
          <w:szCs w:val="22"/>
        </w:rPr>
        <w:t>は</w:t>
      </w:r>
      <w:r w:rsidR="0080748B" w:rsidRPr="002713B5">
        <w:rPr>
          <w:rFonts w:cs="ＭＳ 明朝" w:hint="eastAsia"/>
          <w:spacing w:val="0"/>
          <w:sz w:val="22"/>
          <w:szCs w:val="22"/>
        </w:rPr>
        <w:t>MSA</w:t>
      </w:r>
      <w:r w:rsidR="0080748B" w:rsidRPr="002713B5">
        <w:rPr>
          <w:rFonts w:cs="ＭＳ 明朝" w:hint="eastAsia"/>
          <w:spacing w:val="0"/>
          <w:sz w:val="22"/>
          <w:szCs w:val="22"/>
        </w:rPr>
        <w:t>に提出する必要がありますか？</w:t>
      </w:r>
    </w:p>
    <w:p w:rsidR="007A795A" w:rsidRPr="002713B5" w:rsidRDefault="0080748B" w:rsidP="007A795A">
      <w:pPr>
        <w:pStyle w:val="a3"/>
        <w:spacing w:afterLines="50" w:after="180"/>
        <w:ind w:leftChars="0" w:left="360"/>
        <w:rPr>
          <w:rFonts w:cs="Times New Roman"/>
          <w:spacing w:val="0"/>
          <w:sz w:val="22"/>
          <w:szCs w:val="22"/>
        </w:rPr>
      </w:pPr>
      <w:r w:rsidRPr="002713B5">
        <w:rPr>
          <w:rFonts w:cs="Times New Roman" w:hint="eastAsia"/>
          <w:spacing w:val="0"/>
          <w:sz w:val="22"/>
          <w:szCs w:val="22"/>
        </w:rPr>
        <w:t>改定実施規則の</w:t>
      </w:r>
      <w:r w:rsidRPr="002713B5">
        <w:rPr>
          <w:rFonts w:cs="Times New Roman" w:hint="eastAsia"/>
          <w:spacing w:val="0"/>
          <w:sz w:val="22"/>
          <w:szCs w:val="22"/>
        </w:rPr>
        <w:t>Article 18</w:t>
      </w:r>
      <w:r w:rsidRPr="002713B5">
        <w:rPr>
          <w:rFonts w:cs="Times New Roman" w:hint="eastAsia"/>
          <w:spacing w:val="0"/>
          <w:sz w:val="22"/>
          <w:szCs w:val="22"/>
        </w:rPr>
        <w:t>をご参照下さい</w:t>
      </w:r>
      <w:r w:rsidRPr="002713B5">
        <w:rPr>
          <w:rFonts w:cs="Times New Roman" w:hint="eastAsia"/>
          <w:spacing w:val="0"/>
          <w:sz w:val="22"/>
          <w:szCs w:val="22"/>
        </w:rPr>
        <w:t>(Q&amp;A 12</w:t>
      </w:r>
      <w:r w:rsidRPr="002713B5">
        <w:rPr>
          <w:rFonts w:cs="Times New Roman" w:hint="eastAsia"/>
          <w:spacing w:val="0"/>
          <w:sz w:val="22"/>
          <w:szCs w:val="22"/>
        </w:rPr>
        <w:t>をご参照</w:t>
      </w:r>
      <w:r w:rsidRPr="002713B5">
        <w:rPr>
          <w:rFonts w:cs="Times New Roman" w:hint="eastAsia"/>
          <w:spacing w:val="0"/>
          <w:sz w:val="22"/>
          <w:szCs w:val="22"/>
        </w:rPr>
        <w:t>)</w:t>
      </w:r>
      <w:r w:rsidRPr="002713B5">
        <w:rPr>
          <w:rFonts w:cs="Times New Roman" w:hint="eastAsia"/>
          <w:spacing w:val="0"/>
          <w:sz w:val="22"/>
          <w:szCs w:val="22"/>
        </w:rPr>
        <w:t>。</w:t>
      </w:r>
      <w:r w:rsidR="00281482" w:rsidRPr="002713B5">
        <w:rPr>
          <w:rFonts w:cs="Times New Roman" w:hint="eastAsia"/>
          <w:spacing w:val="0"/>
          <w:sz w:val="22"/>
          <w:szCs w:val="22"/>
        </w:rPr>
        <w:t>支店</w:t>
      </w:r>
      <w:r w:rsidR="00281482" w:rsidRPr="002713B5">
        <w:rPr>
          <w:rFonts w:cs="Times New Roman" w:hint="eastAsia"/>
          <w:spacing w:val="0"/>
          <w:sz w:val="22"/>
          <w:szCs w:val="22"/>
        </w:rPr>
        <w:t>/</w:t>
      </w:r>
      <w:r w:rsidRPr="002713B5">
        <w:rPr>
          <w:rFonts w:cs="Times New Roman" w:hint="eastAsia"/>
          <w:spacing w:val="0"/>
          <w:sz w:val="22"/>
          <w:szCs w:val="22"/>
        </w:rPr>
        <w:t>現地事務所</w:t>
      </w:r>
      <w:r w:rsidR="00281482" w:rsidRPr="002713B5">
        <w:rPr>
          <w:rFonts w:cs="Times New Roman" w:hint="eastAsia"/>
          <w:spacing w:val="0"/>
          <w:sz w:val="22"/>
          <w:szCs w:val="22"/>
        </w:rPr>
        <w:t>は関係当局への登録が必要です。海外のオペレーターの中国史店</w:t>
      </w:r>
      <w:r w:rsidR="00281482" w:rsidRPr="002713B5">
        <w:rPr>
          <w:rFonts w:cs="Times New Roman" w:hint="eastAsia"/>
          <w:spacing w:val="0"/>
          <w:sz w:val="22"/>
          <w:szCs w:val="22"/>
        </w:rPr>
        <w:t>/</w:t>
      </w:r>
      <w:r w:rsidR="00281482" w:rsidRPr="002713B5">
        <w:rPr>
          <w:rFonts w:cs="Times New Roman" w:hint="eastAsia"/>
          <w:spacing w:val="0"/>
          <w:sz w:val="22"/>
          <w:szCs w:val="22"/>
        </w:rPr>
        <w:t>現地事務所の中には既に</w:t>
      </w:r>
      <w:r w:rsidR="00281482" w:rsidRPr="002713B5">
        <w:rPr>
          <w:rFonts w:cs="Times New Roman" w:hint="eastAsia"/>
          <w:spacing w:val="0"/>
          <w:sz w:val="22"/>
          <w:szCs w:val="22"/>
        </w:rPr>
        <w:t>MSA</w:t>
      </w:r>
      <w:r w:rsidR="00281482" w:rsidRPr="002713B5">
        <w:rPr>
          <w:rFonts w:cs="Times New Roman" w:hint="eastAsia"/>
          <w:spacing w:val="0"/>
          <w:sz w:val="22"/>
          <w:szCs w:val="22"/>
        </w:rPr>
        <w:t>に登録しているところもあり、登録者名は</w:t>
      </w:r>
      <w:r w:rsidR="00281482" w:rsidRPr="002713B5">
        <w:rPr>
          <w:rFonts w:cs="Times New Roman" w:hint="eastAsia"/>
          <w:spacing w:val="0"/>
          <w:sz w:val="22"/>
          <w:szCs w:val="22"/>
        </w:rPr>
        <w:t>MSA</w:t>
      </w:r>
      <w:r w:rsidR="00281482" w:rsidRPr="002713B5">
        <w:rPr>
          <w:rFonts w:cs="Times New Roman" w:hint="eastAsia"/>
          <w:spacing w:val="0"/>
          <w:sz w:val="22"/>
          <w:szCs w:val="22"/>
        </w:rPr>
        <w:t>のウェブサイトで公表されます</w:t>
      </w:r>
      <w:r w:rsidR="00281482" w:rsidRPr="002713B5">
        <w:rPr>
          <w:rFonts w:cs="Times New Roman" w:hint="eastAsia"/>
          <w:spacing w:val="0"/>
          <w:sz w:val="22"/>
          <w:szCs w:val="22"/>
        </w:rPr>
        <w:t>(</w:t>
      </w:r>
      <w:hyperlink r:id="rId11" w:history="1">
        <w:r w:rsidR="00281482" w:rsidRPr="002713B5">
          <w:rPr>
            <w:rStyle w:val="a4"/>
            <w:rFonts w:cs="Times New Roman" w:hint="eastAsia"/>
            <w:spacing w:val="0"/>
            <w:sz w:val="22"/>
            <w:szCs w:val="22"/>
          </w:rPr>
          <w:t>http://msa.gov.cn</w:t>
        </w:r>
      </w:hyperlink>
      <w:r w:rsidR="00281482" w:rsidRPr="002713B5">
        <w:rPr>
          <w:rFonts w:cs="Times New Roman" w:hint="eastAsia"/>
          <w:spacing w:val="0"/>
          <w:sz w:val="22"/>
          <w:szCs w:val="22"/>
        </w:rPr>
        <w:t>)</w:t>
      </w:r>
      <w:r w:rsidR="00281482" w:rsidRPr="002713B5">
        <w:rPr>
          <w:rFonts w:cs="Times New Roman" w:hint="eastAsia"/>
          <w:spacing w:val="0"/>
          <w:sz w:val="22"/>
          <w:szCs w:val="22"/>
        </w:rPr>
        <w:t>。</w:t>
      </w:r>
      <w:r w:rsidR="00B61F4F" w:rsidRPr="00B61F4F">
        <w:rPr>
          <w:rFonts w:cs="Times New Roman"/>
          <w:b/>
          <w:bCs/>
          <w:spacing w:val="0"/>
          <w:sz w:val="22"/>
          <w:szCs w:val="22"/>
        </w:rPr>
        <w:br/>
      </w:r>
    </w:p>
    <w:p w:rsidR="007A795A"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そのような委任状のフォームはありますか？</w:t>
      </w:r>
    </w:p>
    <w:p w:rsidR="007A795A" w:rsidRPr="002713B5" w:rsidRDefault="00DF430E" w:rsidP="007A795A">
      <w:pPr>
        <w:pStyle w:val="a3"/>
        <w:spacing w:afterLines="50" w:after="180"/>
        <w:ind w:leftChars="0" w:left="360"/>
        <w:rPr>
          <w:rFonts w:cs="ＭＳ 明朝"/>
          <w:spacing w:val="0"/>
          <w:sz w:val="22"/>
          <w:szCs w:val="22"/>
        </w:rPr>
      </w:pPr>
      <w:r w:rsidRPr="002713B5">
        <w:rPr>
          <w:spacing w:val="0"/>
          <w:sz w:val="22"/>
          <w:szCs w:val="22"/>
        </w:rPr>
        <w:t>IG</w:t>
      </w:r>
      <w:r w:rsidR="00281482" w:rsidRPr="002713B5">
        <w:rPr>
          <w:rFonts w:cs="ＭＳ 明朝" w:hint="eastAsia"/>
          <w:spacing w:val="0"/>
          <w:sz w:val="22"/>
          <w:szCs w:val="22"/>
        </w:rPr>
        <w:t>作成委任状フォームをご使用下さい</w:t>
      </w:r>
      <w:r w:rsidR="00281482" w:rsidRPr="002713B5">
        <w:rPr>
          <w:rFonts w:cs="ＭＳ 明朝" w:hint="eastAsia"/>
          <w:spacing w:val="0"/>
          <w:sz w:val="22"/>
          <w:szCs w:val="22"/>
        </w:rPr>
        <w:t>(Q&amp;A 20</w:t>
      </w:r>
      <w:r w:rsidR="00281482" w:rsidRPr="002713B5">
        <w:rPr>
          <w:rFonts w:cs="ＭＳ 明朝" w:hint="eastAsia"/>
          <w:spacing w:val="0"/>
          <w:sz w:val="22"/>
          <w:szCs w:val="22"/>
        </w:rPr>
        <w:t>をご参照</w:t>
      </w:r>
      <w:r w:rsidR="00281482" w:rsidRPr="002713B5">
        <w:rPr>
          <w:rFonts w:cs="ＭＳ 明朝" w:hint="eastAsia"/>
          <w:spacing w:val="0"/>
          <w:sz w:val="22"/>
          <w:szCs w:val="22"/>
        </w:rPr>
        <w:t>)</w:t>
      </w:r>
      <w:r w:rsidRPr="002713B5">
        <w:rPr>
          <w:rFonts w:cs="ＭＳ 明朝" w:hint="eastAsia"/>
          <w:spacing w:val="0"/>
          <w:sz w:val="22"/>
          <w:szCs w:val="22"/>
        </w:rPr>
        <w:t>。</w:t>
      </w:r>
      <w:r w:rsidR="00B61F4F" w:rsidRPr="00B61F4F">
        <w:rPr>
          <w:rFonts w:cs="ＭＳ 明朝"/>
          <w:b/>
          <w:bCs/>
          <w:spacing w:val="0"/>
          <w:sz w:val="22"/>
          <w:szCs w:val="22"/>
        </w:rPr>
        <w:br/>
      </w:r>
    </w:p>
    <w:p w:rsidR="007A795A" w:rsidRPr="002713B5" w:rsidRDefault="00281482" w:rsidP="007A795A">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lastRenderedPageBreak/>
        <w:t>誰が委任状にサイン</w:t>
      </w:r>
      <w:r w:rsidR="00DF430E" w:rsidRPr="002713B5">
        <w:rPr>
          <w:rFonts w:cs="ＭＳ 明朝" w:hint="eastAsia"/>
          <w:spacing w:val="0"/>
          <w:sz w:val="22"/>
          <w:szCs w:val="22"/>
        </w:rPr>
        <w:t>すべきですか？</w:t>
      </w:r>
    </w:p>
    <w:p w:rsidR="007A795A" w:rsidRPr="002713B5" w:rsidRDefault="00281482"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会社の法定代表者もしくは会社を代表してサイン</w:t>
      </w:r>
      <w:r w:rsidR="00DF430E" w:rsidRPr="002713B5">
        <w:rPr>
          <w:rFonts w:cs="ＭＳ 明朝" w:hint="eastAsia"/>
          <w:spacing w:val="0"/>
          <w:sz w:val="22"/>
          <w:szCs w:val="22"/>
        </w:rPr>
        <w:t>する権限を付与されている者です。</w:t>
      </w:r>
      <w:r w:rsidR="00B61F4F" w:rsidRPr="00B61F4F">
        <w:rPr>
          <w:rFonts w:cs="ＭＳ 明朝"/>
          <w:b/>
          <w:bCs/>
          <w:spacing w:val="0"/>
          <w:sz w:val="22"/>
          <w:szCs w:val="22"/>
        </w:rPr>
        <w:br/>
      </w:r>
    </w:p>
    <w:p w:rsidR="007A795A" w:rsidRPr="002713B5" w:rsidRDefault="00DF430E" w:rsidP="007A795A">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それぞれの</w:t>
      </w:r>
      <w:r w:rsidRPr="002713B5">
        <w:rPr>
          <w:spacing w:val="0"/>
          <w:sz w:val="22"/>
          <w:szCs w:val="22"/>
        </w:rPr>
        <w:t>SPRO</w:t>
      </w:r>
      <w:r w:rsidR="00A03CB3" w:rsidRPr="002713B5">
        <w:rPr>
          <w:rFonts w:cs="ＭＳ 明朝" w:hint="eastAsia"/>
          <w:spacing w:val="0"/>
          <w:sz w:val="22"/>
          <w:szCs w:val="22"/>
        </w:rPr>
        <w:t>との契約書にサイン</w:t>
      </w:r>
      <w:r w:rsidRPr="002713B5">
        <w:rPr>
          <w:rFonts w:cs="ＭＳ 明朝" w:hint="eastAsia"/>
          <w:spacing w:val="0"/>
          <w:sz w:val="22"/>
          <w:szCs w:val="22"/>
        </w:rPr>
        <w:t>する者へ個別の</w:t>
      </w:r>
      <w:r w:rsidRPr="002713B5">
        <w:rPr>
          <w:spacing w:val="0"/>
          <w:sz w:val="22"/>
          <w:szCs w:val="22"/>
        </w:rPr>
        <w:t>LOA</w:t>
      </w:r>
      <w:r w:rsidRPr="002713B5">
        <w:rPr>
          <w:rFonts w:cs="ＭＳ 明朝" w:hint="eastAsia"/>
          <w:spacing w:val="0"/>
          <w:sz w:val="22"/>
          <w:szCs w:val="22"/>
        </w:rPr>
        <w:t>を出す必要がありますか？それとも複数港をカバーする包括</w:t>
      </w:r>
      <w:r w:rsidRPr="002713B5">
        <w:rPr>
          <w:spacing w:val="0"/>
          <w:sz w:val="22"/>
          <w:szCs w:val="22"/>
        </w:rPr>
        <w:t>LOA</w:t>
      </w:r>
      <w:r w:rsidRPr="002713B5">
        <w:rPr>
          <w:rFonts w:cs="ＭＳ 明朝" w:hint="eastAsia"/>
          <w:spacing w:val="0"/>
          <w:sz w:val="22"/>
          <w:szCs w:val="22"/>
        </w:rPr>
        <w:t>とすることはできますか？</w:t>
      </w:r>
    </w:p>
    <w:p w:rsidR="007A795A" w:rsidRPr="002713B5" w:rsidRDefault="00DF430E" w:rsidP="007A795A">
      <w:pPr>
        <w:pStyle w:val="a3"/>
        <w:spacing w:afterLines="50" w:after="180"/>
        <w:ind w:leftChars="0" w:left="360"/>
        <w:rPr>
          <w:rFonts w:cs="ＭＳ 明朝"/>
          <w:spacing w:val="0"/>
          <w:sz w:val="22"/>
          <w:szCs w:val="22"/>
        </w:rPr>
      </w:pPr>
      <w:r w:rsidRPr="002713B5">
        <w:rPr>
          <w:rFonts w:cs="ＭＳ 明朝" w:hint="eastAsia"/>
          <w:spacing w:val="0"/>
          <w:sz w:val="22"/>
          <w:szCs w:val="22"/>
        </w:rPr>
        <w:t>オペレーターは</w:t>
      </w:r>
      <w:r w:rsidRPr="002713B5">
        <w:rPr>
          <w:spacing w:val="0"/>
          <w:sz w:val="22"/>
          <w:szCs w:val="22"/>
        </w:rPr>
        <w:t>1</w:t>
      </w:r>
      <w:r w:rsidR="00A03CB3" w:rsidRPr="002713B5">
        <w:rPr>
          <w:rFonts w:cs="ＭＳ 明朝" w:hint="eastAsia"/>
          <w:spacing w:val="0"/>
          <w:sz w:val="22"/>
          <w:szCs w:val="22"/>
        </w:rPr>
        <w:t>通の委任状にサイン</w:t>
      </w:r>
      <w:r w:rsidRPr="002713B5">
        <w:rPr>
          <w:rFonts w:cs="ＭＳ 明朝" w:hint="eastAsia"/>
          <w:spacing w:val="0"/>
          <w:sz w:val="22"/>
          <w:szCs w:val="22"/>
        </w:rPr>
        <w:t>し送付するだけで十分です。つまり、一つの委任状を特定業務を実施する権限を付与された異なるエージェント名</w:t>
      </w:r>
      <w:r w:rsidRPr="002713B5">
        <w:rPr>
          <w:spacing w:val="0"/>
          <w:sz w:val="22"/>
          <w:szCs w:val="22"/>
        </w:rPr>
        <w:t>/</w:t>
      </w:r>
      <w:r w:rsidRPr="002713B5">
        <w:rPr>
          <w:rFonts w:cs="ＭＳ 明朝" w:hint="eastAsia"/>
          <w:spacing w:val="0"/>
          <w:sz w:val="22"/>
          <w:szCs w:val="22"/>
        </w:rPr>
        <w:t>宛として用いることができますし、複数船のために複数港で複数の</w:t>
      </w:r>
      <w:r w:rsidRPr="002713B5">
        <w:rPr>
          <w:spacing w:val="0"/>
          <w:sz w:val="22"/>
          <w:szCs w:val="22"/>
        </w:rPr>
        <w:t>SPROs</w:t>
      </w:r>
      <w:r w:rsidRPr="002713B5">
        <w:rPr>
          <w:rFonts w:cs="ＭＳ 明朝" w:hint="eastAsia"/>
          <w:spacing w:val="0"/>
          <w:sz w:val="22"/>
          <w:szCs w:val="22"/>
        </w:rPr>
        <w:t>と契約締結する権限を委譲されている一つのエージェント向けとすることもできます。</w:t>
      </w:r>
      <w:r w:rsidR="00A03CB3" w:rsidRPr="002713B5">
        <w:rPr>
          <w:rFonts w:cs="ＭＳ 明朝" w:hint="eastAsia"/>
          <w:spacing w:val="0"/>
          <w:sz w:val="22"/>
          <w:szCs w:val="22"/>
        </w:rPr>
        <w:t>なお、当該エージェントは中国法人である必要があります。</w:t>
      </w:r>
      <w:r w:rsidR="00A03CB3" w:rsidRPr="002713B5">
        <w:rPr>
          <w:rFonts w:cs="ＭＳ 明朝" w:hint="eastAsia"/>
          <w:spacing w:val="0"/>
          <w:sz w:val="22"/>
          <w:szCs w:val="22"/>
        </w:rPr>
        <w:t>1</w:t>
      </w:r>
      <w:r w:rsidR="00A03CB3" w:rsidRPr="002713B5">
        <w:rPr>
          <w:rFonts w:cs="ＭＳ 明朝" w:hint="eastAsia"/>
          <w:spacing w:val="0"/>
          <w:sz w:val="22"/>
          <w:szCs w:val="22"/>
        </w:rPr>
        <w:t>つのエージェントを起用するか、複数のエージェントを起用するかは、船主</w:t>
      </w:r>
      <w:r w:rsidR="00A03CB3" w:rsidRPr="002713B5">
        <w:rPr>
          <w:rFonts w:cs="ＭＳ 明朝" w:hint="eastAsia"/>
          <w:spacing w:val="0"/>
          <w:sz w:val="22"/>
          <w:szCs w:val="22"/>
        </w:rPr>
        <w:t>/</w:t>
      </w:r>
      <w:r w:rsidR="00A03CB3" w:rsidRPr="002713B5">
        <w:rPr>
          <w:rFonts w:cs="ＭＳ 明朝" w:hint="eastAsia"/>
          <w:spacing w:val="0"/>
          <w:sz w:val="22"/>
          <w:szCs w:val="22"/>
        </w:rPr>
        <w:t>オペレーターの中国へのオペレーション</w:t>
      </w:r>
      <w:r w:rsidR="00A03CB3" w:rsidRPr="002713B5">
        <w:rPr>
          <w:rFonts w:cs="ＭＳ 明朝" w:hint="eastAsia"/>
          <w:spacing w:val="0"/>
          <w:sz w:val="22"/>
          <w:szCs w:val="22"/>
        </w:rPr>
        <w:t>/</w:t>
      </w:r>
      <w:r w:rsidR="00A03CB3" w:rsidRPr="002713B5">
        <w:rPr>
          <w:rFonts w:cs="ＭＳ 明朝" w:hint="eastAsia"/>
          <w:spacing w:val="0"/>
          <w:sz w:val="22"/>
          <w:szCs w:val="22"/>
        </w:rPr>
        <w:t>トレードの性質によります。</w:t>
      </w:r>
      <w:r w:rsidR="00463089" w:rsidRPr="00463089">
        <w:rPr>
          <w:rFonts w:cs="ＭＳ 明朝"/>
          <w:bCs/>
          <w:spacing w:val="0"/>
          <w:sz w:val="22"/>
          <w:szCs w:val="22"/>
        </w:rPr>
        <w:br/>
      </w:r>
    </w:p>
    <w:p w:rsidR="007A795A" w:rsidRPr="002713B5" w:rsidRDefault="00DF430E" w:rsidP="008F0049">
      <w:pPr>
        <w:spacing w:afterLines="50" w:after="180"/>
        <w:rPr>
          <w:rFonts w:cs="ＭＳ 明朝"/>
          <w:b/>
          <w:bCs/>
          <w:spacing w:val="0"/>
          <w:sz w:val="22"/>
          <w:szCs w:val="22"/>
        </w:rPr>
      </w:pPr>
      <w:r w:rsidRPr="002713B5">
        <w:rPr>
          <w:rFonts w:cs="ＭＳ 明朝" w:hint="eastAsia"/>
          <w:b/>
          <w:bCs/>
          <w:spacing w:val="0"/>
          <w:sz w:val="22"/>
          <w:szCs w:val="22"/>
        </w:rPr>
        <w:t>中国のエージェント</w:t>
      </w:r>
    </w:p>
    <w:p w:rsidR="006B7A1E" w:rsidRPr="002713B5" w:rsidRDefault="00DF430E" w:rsidP="008F0049">
      <w:pPr>
        <w:pStyle w:val="a3"/>
        <w:numPr>
          <w:ilvl w:val="0"/>
          <w:numId w:val="1"/>
        </w:numPr>
        <w:spacing w:afterLines="50" w:after="180"/>
        <w:ind w:leftChars="0"/>
        <w:rPr>
          <w:rFonts w:cs="Times New Roman"/>
          <w:spacing w:val="0"/>
        </w:rPr>
      </w:pPr>
      <w:r w:rsidRPr="002713B5">
        <w:rPr>
          <w:rFonts w:cs="ＭＳ 明朝" w:hint="eastAsia"/>
          <w:spacing w:val="0"/>
        </w:rPr>
        <w:t>エージェントをアポイントすることはできますか？</w:t>
      </w:r>
    </w:p>
    <w:p w:rsidR="006B7A1E" w:rsidRPr="002713B5" w:rsidRDefault="00A03CB3" w:rsidP="006B7A1E">
      <w:pPr>
        <w:pStyle w:val="a3"/>
        <w:spacing w:afterLines="50" w:after="180"/>
        <w:ind w:leftChars="0" w:left="360"/>
        <w:rPr>
          <w:rFonts w:cs="ＭＳ 明朝"/>
          <w:spacing w:val="0"/>
        </w:rPr>
      </w:pPr>
      <w:r w:rsidRPr="002713B5">
        <w:rPr>
          <w:rFonts w:cs="Times New Roman" w:hint="eastAsia"/>
          <w:spacing w:val="0"/>
        </w:rPr>
        <w:t>エージェントが中国に所在し、船主</w:t>
      </w:r>
      <w:r w:rsidRPr="002713B5">
        <w:rPr>
          <w:rFonts w:cs="Times New Roman" w:hint="eastAsia"/>
          <w:spacing w:val="0"/>
        </w:rPr>
        <w:t>/</w:t>
      </w:r>
      <w:r w:rsidRPr="002713B5">
        <w:rPr>
          <w:rFonts w:cs="Times New Roman" w:hint="eastAsia"/>
          <w:spacing w:val="0"/>
        </w:rPr>
        <w:t>オペレーターから委任を受けていて、中国法人であれば、アポイントすることができます</w:t>
      </w:r>
      <w:r w:rsidRPr="002713B5">
        <w:rPr>
          <w:rFonts w:cs="Times New Roman" w:hint="eastAsia"/>
          <w:spacing w:val="0"/>
        </w:rPr>
        <w:t>(</w:t>
      </w:r>
      <w:r w:rsidRPr="002713B5">
        <w:rPr>
          <w:rFonts w:cs="Times New Roman" w:hint="eastAsia"/>
          <w:spacing w:val="0"/>
        </w:rPr>
        <w:t>改定実施規則</w:t>
      </w:r>
      <w:r w:rsidRPr="002713B5">
        <w:rPr>
          <w:rFonts w:cs="Times New Roman" w:hint="eastAsia"/>
          <w:spacing w:val="0"/>
        </w:rPr>
        <w:t>Article 18</w:t>
      </w:r>
      <w:r w:rsidRPr="002713B5">
        <w:rPr>
          <w:rFonts w:cs="Times New Roman" w:hint="eastAsia"/>
          <w:spacing w:val="0"/>
        </w:rPr>
        <w:t>をご参照</w:t>
      </w:r>
      <w:r w:rsidRPr="002713B5">
        <w:rPr>
          <w:rFonts w:cs="Times New Roman" w:hint="eastAsia"/>
          <w:spacing w:val="0"/>
        </w:rPr>
        <w:t>)</w:t>
      </w:r>
      <w:r w:rsidRPr="002713B5">
        <w:rPr>
          <w:rFonts w:cs="Times New Roman" w:hint="eastAsia"/>
          <w:spacing w:val="0"/>
        </w:rPr>
        <w:t>。</w:t>
      </w:r>
      <w:r w:rsidR="00DF430E" w:rsidRPr="002713B5">
        <w:rPr>
          <w:spacing w:val="0"/>
        </w:rPr>
        <w:t>SPRO</w:t>
      </w:r>
      <w:r w:rsidR="00DF430E" w:rsidRPr="002713B5">
        <w:rPr>
          <w:rFonts w:cs="ＭＳ 明朝" w:hint="eastAsia"/>
          <w:spacing w:val="0"/>
        </w:rPr>
        <w:t>との契約締結のためのエージェントサービスを提供している会社は複数あります。これらの多くは</w:t>
      </w:r>
      <w:r w:rsidR="00DB5F93" w:rsidRPr="002713B5">
        <w:rPr>
          <w:rFonts w:cs="ＭＳ 明朝" w:hint="eastAsia"/>
          <w:spacing w:val="0"/>
        </w:rPr>
        <w:t>umbrella</w:t>
      </w:r>
      <w:r w:rsidR="006F5883" w:rsidRPr="002713B5">
        <w:rPr>
          <w:rFonts w:cs="ＭＳ 明朝" w:hint="eastAsia"/>
          <w:spacing w:val="0"/>
        </w:rPr>
        <w:t>/</w:t>
      </w:r>
      <w:r w:rsidR="00DB5F93" w:rsidRPr="002713B5">
        <w:rPr>
          <w:rFonts w:cs="ＭＳ 明朝" w:hint="eastAsia"/>
          <w:spacing w:val="0"/>
        </w:rPr>
        <w:t>alliances</w:t>
      </w:r>
      <w:r w:rsidR="006F5883" w:rsidRPr="002713B5">
        <w:rPr>
          <w:rFonts w:cs="ＭＳ 明朝" w:hint="eastAsia"/>
          <w:spacing w:val="0"/>
        </w:rPr>
        <w:t>/</w:t>
      </w:r>
      <w:r w:rsidR="00DB5F93" w:rsidRPr="002713B5">
        <w:rPr>
          <w:rFonts w:cs="ＭＳ 明朝" w:hint="eastAsia"/>
          <w:spacing w:val="0"/>
        </w:rPr>
        <w:t>consortia</w:t>
      </w:r>
      <w:r w:rsidR="006F5883" w:rsidRPr="002713B5">
        <w:rPr>
          <w:rFonts w:cs="ＭＳ 明朝" w:hint="eastAsia"/>
          <w:spacing w:val="0"/>
        </w:rPr>
        <w:t>/</w:t>
      </w:r>
      <w:r w:rsidR="00DB5F93" w:rsidRPr="002713B5">
        <w:rPr>
          <w:rFonts w:cs="ＭＳ 明朝" w:hint="eastAsia"/>
          <w:spacing w:val="0"/>
        </w:rPr>
        <w:t>chained</w:t>
      </w:r>
      <w:r w:rsidR="006F5883" w:rsidRPr="002713B5">
        <w:rPr>
          <w:rFonts w:cs="ＭＳ 明朝" w:hint="eastAsia"/>
          <w:spacing w:val="0"/>
        </w:rPr>
        <w:t xml:space="preserve"> SPRO</w:t>
      </w:r>
      <w:r w:rsidR="00DB5F93" w:rsidRPr="002713B5">
        <w:rPr>
          <w:rFonts w:cs="ＭＳ 明朝" w:hint="eastAsia"/>
          <w:spacing w:val="0"/>
        </w:rPr>
        <w:t>の関係会社で、</w:t>
      </w:r>
      <w:r w:rsidR="00DB5F93" w:rsidRPr="002713B5">
        <w:rPr>
          <w:rFonts w:cs="ＭＳ 明朝" w:hint="eastAsia"/>
          <w:spacing w:val="0"/>
        </w:rPr>
        <w:t xml:space="preserve">umbrella/alliances/consortia/chained </w:t>
      </w:r>
      <w:r w:rsidR="006F5883" w:rsidRPr="002713B5">
        <w:rPr>
          <w:rFonts w:cs="ＭＳ 明朝" w:hint="eastAsia"/>
          <w:spacing w:val="0"/>
        </w:rPr>
        <w:t>SPRO</w:t>
      </w:r>
      <w:r w:rsidR="006F5883" w:rsidRPr="002713B5">
        <w:rPr>
          <w:rFonts w:cs="ＭＳ 明朝" w:hint="eastAsia"/>
          <w:spacing w:val="0"/>
        </w:rPr>
        <w:t>が</w:t>
      </w:r>
      <w:r w:rsidR="00DF430E" w:rsidRPr="002713B5">
        <w:rPr>
          <w:rFonts w:cs="ＭＳ 明朝" w:hint="eastAsia"/>
          <w:spacing w:val="0"/>
        </w:rPr>
        <w:t>カバーしていない港の</w:t>
      </w:r>
      <w:r w:rsidR="00DF430E" w:rsidRPr="002713B5">
        <w:rPr>
          <w:spacing w:val="0"/>
        </w:rPr>
        <w:t>SPRO</w:t>
      </w:r>
      <w:r w:rsidR="00DF430E" w:rsidRPr="002713B5">
        <w:rPr>
          <w:rFonts w:cs="ＭＳ 明朝" w:hint="eastAsia"/>
          <w:spacing w:val="0"/>
        </w:rPr>
        <w:t>を選ぶときに補足的に使われます。一方、特定の</w:t>
      </w:r>
      <w:r w:rsidR="00DB5F93" w:rsidRPr="002713B5">
        <w:rPr>
          <w:rFonts w:cs="ＭＳ 明朝" w:hint="eastAsia"/>
          <w:spacing w:val="0"/>
        </w:rPr>
        <w:t>umbrella/alliances/consortia/chained SPROs</w:t>
      </w:r>
      <w:r w:rsidR="00DF430E" w:rsidRPr="002713B5">
        <w:rPr>
          <w:rFonts w:cs="ＭＳ 明朝" w:hint="eastAsia"/>
          <w:spacing w:val="0"/>
        </w:rPr>
        <w:t>に関連していない独立の</w:t>
      </w:r>
      <w:r w:rsidR="006F5883" w:rsidRPr="002713B5">
        <w:rPr>
          <w:rFonts w:hint="eastAsia"/>
          <w:spacing w:val="0"/>
        </w:rPr>
        <w:t>エージェント</w:t>
      </w:r>
      <w:r w:rsidR="00DF430E" w:rsidRPr="002713B5">
        <w:rPr>
          <w:rFonts w:cs="ＭＳ 明朝" w:hint="eastAsia"/>
          <w:spacing w:val="0"/>
        </w:rPr>
        <w:t>が少なくとも</w:t>
      </w:r>
      <w:r w:rsidR="00DF430E" w:rsidRPr="002713B5">
        <w:rPr>
          <w:spacing w:val="0"/>
        </w:rPr>
        <w:t>3</w:t>
      </w:r>
      <w:r w:rsidR="00DF430E" w:rsidRPr="002713B5">
        <w:rPr>
          <w:rFonts w:cs="ＭＳ 明朝" w:hint="eastAsia"/>
          <w:spacing w:val="0"/>
        </w:rPr>
        <w:t>社あり、それは</w:t>
      </w:r>
      <w:r w:rsidR="00DF430E" w:rsidRPr="002713B5">
        <w:rPr>
          <w:spacing w:val="0"/>
        </w:rPr>
        <w:t>CMS</w:t>
      </w:r>
      <w:r w:rsidR="00DF430E" w:rsidRPr="002713B5">
        <w:rPr>
          <w:rFonts w:cs="ＭＳ 明朝" w:hint="eastAsia"/>
          <w:spacing w:val="0"/>
        </w:rPr>
        <w:t>、</w:t>
      </w:r>
      <w:r w:rsidR="00DF430E" w:rsidRPr="002713B5">
        <w:rPr>
          <w:spacing w:val="0"/>
        </w:rPr>
        <w:t>Huatai</w:t>
      </w:r>
      <w:r w:rsidR="00DF430E" w:rsidRPr="002713B5">
        <w:rPr>
          <w:rFonts w:cs="ＭＳ 明朝" w:hint="eastAsia"/>
          <w:spacing w:val="0"/>
        </w:rPr>
        <w:t>及び</w:t>
      </w:r>
      <w:r w:rsidR="00DF430E" w:rsidRPr="002713B5">
        <w:rPr>
          <w:spacing w:val="0"/>
        </w:rPr>
        <w:t>Sunic</w:t>
      </w:r>
      <w:r w:rsidR="00DF430E" w:rsidRPr="002713B5">
        <w:rPr>
          <w:rFonts w:cs="ＭＳ 明朝" w:hint="eastAsia"/>
          <w:spacing w:val="0"/>
        </w:rPr>
        <w:t>です。これら独立</w:t>
      </w:r>
      <w:r w:rsidR="006F5883" w:rsidRPr="002713B5">
        <w:rPr>
          <w:rFonts w:hint="eastAsia"/>
          <w:spacing w:val="0"/>
        </w:rPr>
        <w:t>エージェント</w:t>
      </w:r>
      <w:r w:rsidR="00DF430E" w:rsidRPr="002713B5">
        <w:rPr>
          <w:rFonts w:cs="ＭＳ 明朝" w:hint="eastAsia"/>
          <w:spacing w:val="0"/>
        </w:rPr>
        <w:t>の起用に際しては、エージェン</w:t>
      </w:r>
      <w:r w:rsidR="006F5883" w:rsidRPr="002713B5">
        <w:rPr>
          <w:rFonts w:cs="ＭＳ 明朝" w:hint="eastAsia"/>
          <w:spacing w:val="0"/>
        </w:rPr>
        <w:t>トとの契約書の締結が必要となる場合がほとんどです。当該契約書にはサービスの詳細及び料金規定が含まれ</w:t>
      </w:r>
      <w:r w:rsidR="00DF430E" w:rsidRPr="002713B5">
        <w:rPr>
          <w:rFonts w:cs="ＭＳ 明朝" w:hint="eastAsia"/>
          <w:spacing w:val="0"/>
        </w:rPr>
        <w:t>ます。但し、委任状だけで契約書の締結は不要とされる場合もあります。</w:t>
      </w:r>
      <w:r w:rsidR="00DF430E" w:rsidRPr="002713B5">
        <w:rPr>
          <w:spacing w:val="0"/>
        </w:rPr>
        <w:t>1</w:t>
      </w:r>
      <w:r w:rsidR="00DF430E" w:rsidRPr="002713B5">
        <w:rPr>
          <w:rFonts w:cs="ＭＳ 明朝" w:hint="eastAsia"/>
          <w:spacing w:val="0"/>
        </w:rPr>
        <w:t>つの</w:t>
      </w:r>
      <w:r w:rsidR="00DF430E" w:rsidRPr="002713B5">
        <w:rPr>
          <w:spacing w:val="0"/>
        </w:rPr>
        <w:t>SPRO</w:t>
      </w:r>
      <w:r w:rsidR="00DF430E" w:rsidRPr="002713B5">
        <w:rPr>
          <w:rFonts w:cs="ＭＳ 明朝" w:hint="eastAsia"/>
          <w:spacing w:val="0"/>
        </w:rPr>
        <w:t>との契約書にサインすることだけ委任するような場合には、エージェントとの契約書は不要とされる場合が多いようです。</w:t>
      </w:r>
    </w:p>
    <w:p w:rsidR="006B7A1E" w:rsidRPr="002713B5" w:rsidRDefault="006F5883" w:rsidP="006B7A1E">
      <w:pPr>
        <w:pStyle w:val="a3"/>
        <w:spacing w:afterLines="50" w:after="180"/>
        <w:ind w:leftChars="0" w:left="360"/>
        <w:rPr>
          <w:rFonts w:cs="ＭＳ 明朝"/>
          <w:spacing w:val="0"/>
        </w:rPr>
      </w:pPr>
      <w:r w:rsidRPr="002713B5">
        <w:rPr>
          <w:rFonts w:cs="ＭＳ 明朝" w:hint="eastAsia"/>
          <w:spacing w:val="0"/>
        </w:rPr>
        <w:t>エージェントは中国本土に所在していなければならず、当該業務を実施するための許可が必要です</w:t>
      </w:r>
      <w:r w:rsidR="00DF430E" w:rsidRPr="002713B5">
        <w:rPr>
          <w:rFonts w:cs="ＭＳ 明朝" w:hint="eastAsia"/>
          <w:spacing w:val="0"/>
        </w:rPr>
        <w:t>。当該要求を充たすエージェントのリストは</w:t>
      </w:r>
      <w:r w:rsidR="00DF430E" w:rsidRPr="002713B5">
        <w:rPr>
          <w:spacing w:val="0"/>
        </w:rPr>
        <w:t>China MSA</w:t>
      </w:r>
      <w:r w:rsidR="00DF430E" w:rsidRPr="002713B5">
        <w:rPr>
          <w:rFonts w:cs="ＭＳ 明朝" w:hint="eastAsia"/>
          <w:spacing w:val="0"/>
        </w:rPr>
        <w:t>のウェブサイト</w:t>
      </w:r>
      <w:r w:rsidR="00DF430E" w:rsidRPr="002713B5">
        <w:rPr>
          <w:spacing w:val="0"/>
        </w:rPr>
        <w:t>(</w:t>
      </w:r>
      <w:r w:rsidRPr="002713B5">
        <w:rPr>
          <w:spacing w:val="0"/>
        </w:rPr>
        <w:t>http://msa.gov.cn.)</w:t>
      </w:r>
      <w:r w:rsidRPr="002713B5">
        <w:rPr>
          <w:rFonts w:cs="ＭＳ 明朝" w:hint="eastAsia"/>
          <w:spacing w:val="0"/>
        </w:rPr>
        <w:t>に掲載されています。</w:t>
      </w:r>
      <w:r w:rsidRPr="002713B5">
        <w:rPr>
          <w:rFonts w:cs="ＭＳ 明朝" w:hint="eastAsia"/>
          <w:spacing w:val="0"/>
        </w:rPr>
        <w:t>2011</w:t>
      </w:r>
      <w:r w:rsidRPr="002713B5">
        <w:rPr>
          <w:rFonts w:cs="ＭＳ 明朝" w:hint="eastAsia"/>
          <w:spacing w:val="0"/>
        </w:rPr>
        <w:t>年</w:t>
      </w:r>
      <w:r w:rsidRPr="002713B5">
        <w:rPr>
          <w:rFonts w:cs="ＭＳ 明朝" w:hint="eastAsia"/>
          <w:spacing w:val="0"/>
        </w:rPr>
        <w:t>12</w:t>
      </w:r>
      <w:r w:rsidRPr="002713B5">
        <w:rPr>
          <w:rFonts w:cs="ＭＳ 明朝" w:hint="eastAsia"/>
          <w:spacing w:val="0"/>
        </w:rPr>
        <w:t>月</w:t>
      </w:r>
      <w:r w:rsidRPr="002713B5">
        <w:rPr>
          <w:rFonts w:cs="ＭＳ 明朝" w:hint="eastAsia"/>
          <w:spacing w:val="0"/>
        </w:rPr>
        <w:t>22</w:t>
      </w:r>
      <w:r w:rsidRPr="002713B5">
        <w:rPr>
          <w:rFonts w:cs="ＭＳ 明朝" w:hint="eastAsia"/>
          <w:spacing w:val="0"/>
        </w:rPr>
        <w:t>日付</w:t>
      </w:r>
      <w:r w:rsidRPr="002713B5">
        <w:rPr>
          <w:rFonts w:cs="ＭＳ 明朝" w:hint="eastAsia"/>
          <w:spacing w:val="0"/>
        </w:rPr>
        <w:t>MSA</w:t>
      </w:r>
      <w:r w:rsidR="00DB5F93" w:rsidRPr="002713B5">
        <w:rPr>
          <w:rFonts w:cs="ＭＳ 明朝" w:hint="eastAsia"/>
          <w:spacing w:val="0"/>
        </w:rPr>
        <w:t xml:space="preserve"> Notice </w:t>
      </w:r>
      <w:r w:rsidRPr="002713B5">
        <w:rPr>
          <w:rFonts w:cs="ＭＳ 明朝" w:hint="eastAsia"/>
          <w:spacing w:val="0"/>
        </w:rPr>
        <w:t>No.3</w:t>
      </w:r>
      <w:r w:rsidRPr="002713B5">
        <w:rPr>
          <w:rFonts w:cs="ＭＳ 明朝" w:hint="eastAsia"/>
          <w:spacing w:val="0"/>
        </w:rPr>
        <w:t>では認可手続きに関する要求</w:t>
      </w:r>
      <w:r w:rsidR="00DB5F93" w:rsidRPr="002713B5">
        <w:rPr>
          <w:rFonts w:cs="ＭＳ 明朝" w:hint="eastAsia"/>
          <w:spacing w:val="0"/>
        </w:rPr>
        <w:t>が規定されていましたが、同</w:t>
      </w:r>
      <w:r w:rsidR="00DB5F93" w:rsidRPr="002713B5">
        <w:rPr>
          <w:rFonts w:cs="ＭＳ 明朝" w:hint="eastAsia"/>
          <w:spacing w:val="0"/>
        </w:rPr>
        <w:t>Notice</w:t>
      </w:r>
      <w:r w:rsidR="00B0706C" w:rsidRPr="002713B5">
        <w:rPr>
          <w:rFonts w:cs="ＭＳ 明朝" w:hint="eastAsia"/>
          <w:spacing w:val="0"/>
        </w:rPr>
        <w:t>は廃棄されているため、当該要求の遵守は不要となりました。</w:t>
      </w:r>
      <w:r w:rsidR="00B0706C" w:rsidRPr="002713B5">
        <w:rPr>
          <w:rFonts w:cs="ＭＳ 明朝" w:hint="eastAsia"/>
          <w:spacing w:val="0"/>
        </w:rPr>
        <w:t>10</w:t>
      </w:r>
      <w:r w:rsidR="00B0706C" w:rsidRPr="002713B5">
        <w:rPr>
          <w:rFonts w:cs="ＭＳ 明朝" w:hint="eastAsia"/>
          <w:spacing w:val="0"/>
        </w:rPr>
        <w:t>月時点のエージェント及び連絡先のリストの英訳はクラブのウェブサイト</w:t>
      </w:r>
      <w:r w:rsidR="004C760F" w:rsidRPr="002713B5">
        <w:rPr>
          <w:rFonts w:cs="ＭＳ 明朝" w:hint="eastAsia"/>
          <w:spacing w:val="0"/>
        </w:rPr>
        <w:t>(</w:t>
      </w:r>
      <w:hyperlink r:id="rId12" w:tgtFrame="_blank" w:history="1">
        <w:r w:rsidR="004C760F" w:rsidRPr="002713B5">
          <w:rPr>
            <w:rFonts w:ascii="Arial" w:hAnsi="Arial" w:cs="Arial"/>
            <w:color w:val="1155CC"/>
            <w:spacing w:val="0"/>
            <w:u w:val="single"/>
          </w:rPr>
          <w:t>https://www.piclub.or.jp/J_pub/pdf/document/List_of_Agents.xls</w:t>
        </w:r>
      </w:hyperlink>
      <w:r w:rsidR="004C760F" w:rsidRPr="002713B5">
        <w:rPr>
          <w:rFonts w:ascii="Arial" w:hAnsi="Arial" w:cs="Arial" w:hint="eastAsia"/>
          <w:spacing w:val="0"/>
        </w:rPr>
        <w:t>)</w:t>
      </w:r>
      <w:r w:rsidR="00B0706C" w:rsidRPr="002713B5">
        <w:rPr>
          <w:rFonts w:cs="ＭＳ 明朝" w:hint="eastAsia"/>
          <w:spacing w:val="0"/>
        </w:rPr>
        <w:t>に掲載されています。新しいリストが発行され次第、クラブのウェブサイトに掲載する予定です。</w:t>
      </w:r>
      <w:r w:rsidR="00B61F4F" w:rsidRPr="00B61F4F">
        <w:rPr>
          <w:rFonts w:cs="ＭＳ 明朝"/>
          <w:b/>
          <w:bCs/>
          <w:spacing w:val="0"/>
        </w:rPr>
        <w:br/>
      </w:r>
    </w:p>
    <w:p w:rsidR="006B7A1E" w:rsidRPr="002713B5" w:rsidRDefault="00B0706C" w:rsidP="008F0049">
      <w:pPr>
        <w:pStyle w:val="a3"/>
        <w:numPr>
          <w:ilvl w:val="0"/>
          <w:numId w:val="1"/>
        </w:numPr>
        <w:spacing w:afterLines="50" w:after="180"/>
        <w:ind w:leftChars="0"/>
        <w:rPr>
          <w:rFonts w:cs="Times New Roman"/>
          <w:spacing w:val="0"/>
        </w:rPr>
      </w:pPr>
      <w:r w:rsidRPr="002713B5">
        <w:rPr>
          <w:rFonts w:cs="Times New Roman" w:hint="eastAsia"/>
          <w:spacing w:val="0"/>
        </w:rPr>
        <w:t>船舶代理店を</w:t>
      </w:r>
      <w:r w:rsidRPr="002713B5">
        <w:rPr>
          <w:rFonts w:cs="Times New Roman" w:hint="eastAsia"/>
          <w:spacing w:val="0"/>
        </w:rPr>
        <w:t>SPRO</w:t>
      </w:r>
      <w:r w:rsidRPr="002713B5">
        <w:rPr>
          <w:rFonts w:cs="Times New Roman" w:hint="eastAsia"/>
          <w:spacing w:val="0"/>
        </w:rPr>
        <w:t>との契約締結のためのエージェントとしてアポイントすることはできますか？</w:t>
      </w:r>
    </w:p>
    <w:p w:rsidR="00525A7D" w:rsidRDefault="00B0706C" w:rsidP="00525A7D">
      <w:pPr>
        <w:pStyle w:val="a3"/>
        <w:spacing w:afterLines="50" w:after="180"/>
        <w:ind w:leftChars="0" w:left="360"/>
        <w:rPr>
          <w:rFonts w:cs="Times New Roman"/>
          <w:spacing w:val="0"/>
        </w:rPr>
      </w:pPr>
      <w:r w:rsidRPr="002713B5">
        <w:rPr>
          <w:rFonts w:cs="Times New Roman" w:hint="eastAsia"/>
          <w:spacing w:val="0"/>
        </w:rPr>
        <w:t>船舶代理店が中国法人で船主の委任を受けていれば、</w:t>
      </w:r>
      <w:r w:rsidRPr="002713B5">
        <w:rPr>
          <w:rFonts w:cs="Times New Roman" w:hint="eastAsia"/>
          <w:spacing w:val="0"/>
        </w:rPr>
        <w:t>SPRO</w:t>
      </w:r>
      <w:r w:rsidRPr="002713B5">
        <w:rPr>
          <w:rFonts w:cs="Times New Roman" w:hint="eastAsia"/>
          <w:spacing w:val="0"/>
        </w:rPr>
        <w:t>契約のエージェントとして起用することができます。</w:t>
      </w:r>
    </w:p>
    <w:p w:rsidR="00DF430E" w:rsidRPr="00525A7D" w:rsidRDefault="00DF430E" w:rsidP="00525A7D">
      <w:pPr>
        <w:spacing w:afterLines="50" w:after="180"/>
        <w:rPr>
          <w:rFonts w:cs="Times New Roman"/>
          <w:b/>
          <w:bCs/>
          <w:spacing w:val="0"/>
          <w:sz w:val="22"/>
          <w:szCs w:val="22"/>
        </w:rPr>
      </w:pPr>
      <w:r w:rsidRPr="00525A7D">
        <w:rPr>
          <w:rFonts w:cs="ＭＳ 明朝" w:hint="eastAsia"/>
          <w:b/>
          <w:bCs/>
          <w:spacing w:val="0"/>
          <w:sz w:val="22"/>
          <w:szCs w:val="22"/>
        </w:rPr>
        <w:lastRenderedPageBreak/>
        <w:t>電子書類及び署名</w:t>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spacing w:val="0"/>
          <w:sz w:val="22"/>
          <w:szCs w:val="22"/>
        </w:rPr>
        <w:t>SPRO</w:t>
      </w:r>
      <w:r w:rsidR="0099538C" w:rsidRPr="002713B5">
        <w:rPr>
          <w:rFonts w:cs="ＭＳ 明朝" w:hint="eastAsia"/>
          <w:spacing w:val="0"/>
          <w:sz w:val="22"/>
          <w:szCs w:val="22"/>
        </w:rPr>
        <w:t>との契約書や</w:t>
      </w:r>
      <w:r w:rsidRPr="002713B5">
        <w:rPr>
          <w:rFonts w:cs="ＭＳ 明朝" w:hint="eastAsia"/>
          <w:spacing w:val="0"/>
          <w:sz w:val="22"/>
          <w:szCs w:val="22"/>
        </w:rPr>
        <w:t>エージェント等への委任状を電子形式</w:t>
      </w:r>
      <w:r w:rsidRPr="002713B5">
        <w:rPr>
          <w:spacing w:val="0"/>
          <w:sz w:val="22"/>
          <w:szCs w:val="22"/>
        </w:rPr>
        <w:t>(PDF)</w:t>
      </w:r>
      <w:r w:rsidRPr="002713B5">
        <w:rPr>
          <w:rFonts w:cs="ＭＳ 明朝" w:hint="eastAsia"/>
          <w:spacing w:val="0"/>
          <w:sz w:val="22"/>
          <w:szCs w:val="22"/>
        </w:rPr>
        <w:t>で署名し、</w:t>
      </w:r>
      <w:r w:rsidRPr="002713B5">
        <w:rPr>
          <w:spacing w:val="0"/>
          <w:sz w:val="22"/>
          <w:szCs w:val="22"/>
        </w:rPr>
        <w:t>E-mail</w:t>
      </w:r>
      <w:r w:rsidRPr="002713B5">
        <w:rPr>
          <w:rFonts w:cs="ＭＳ 明朝" w:hint="eastAsia"/>
          <w:spacing w:val="0"/>
          <w:sz w:val="22"/>
          <w:szCs w:val="22"/>
        </w:rPr>
        <w:t>で当事者や当局へ送信することは可能ですか？</w:t>
      </w:r>
    </w:p>
    <w:p w:rsidR="006B7A1E" w:rsidRPr="002713B5" w:rsidRDefault="00DF430E" w:rsidP="006B7A1E">
      <w:pPr>
        <w:pStyle w:val="a3"/>
        <w:spacing w:afterLines="50" w:after="180"/>
        <w:ind w:leftChars="0" w:left="360"/>
        <w:rPr>
          <w:rFonts w:cs="ＭＳ 明朝"/>
          <w:spacing w:val="0"/>
          <w:sz w:val="22"/>
          <w:szCs w:val="22"/>
        </w:rPr>
      </w:pPr>
      <w:r w:rsidRPr="002713B5">
        <w:rPr>
          <w:spacing w:val="0"/>
          <w:sz w:val="22"/>
          <w:szCs w:val="22"/>
        </w:rPr>
        <w:t>MSA</w:t>
      </w:r>
      <w:r w:rsidRPr="002713B5">
        <w:rPr>
          <w:rFonts w:cs="ＭＳ 明朝" w:hint="eastAsia"/>
          <w:spacing w:val="0"/>
          <w:sz w:val="22"/>
          <w:szCs w:val="22"/>
        </w:rPr>
        <w:t>は当該方式を認めていますが、電子形式で受領できるシステムは未だ設置されていません。</w:t>
      </w:r>
      <w:r w:rsidR="00B61F4F" w:rsidRPr="00B61F4F">
        <w:rPr>
          <w:rFonts w:cs="ＭＳ 明朝"/>
          <w:b/>
          <w:bCs/>
          <w:spacing w:val="0"/>
          <w:sz w:val="22"/>
          <w:szCs w:val="22"/>
        </w:rPr>
        <w:br/>
      </w:r>
    </w:p>
    <w:p w:rsidR="006B7A1E" w:rsidRPr="002713B5" w:rsidRDefault="00DF430E" w:rsidP="006B7A1E">
      <w:pPr>
        <w:pStyle w:val="a3"/>
        <w:numPr>
          <w:ilvl w:val="0"/>
          <w:numId w:val="1"/>
        </w:numPr>
        <w:spacing w:afterLines="50" w:after="180"/>
        <w:ind w:leftChars="0"/>
        <w:rPr>
          <w:spacing w:val="0"/>
          <w:sz w:val="22"/>
          <w:szCs w:val="22"/>
        </w:rPr>
      </w:pPr>
      <w:r w:rsidRPr="002713B5">
        <w:rPr>
          <w:spacing w:val="0"/>
          <w:sz w:val="22"/>
          <w:szCs w:val="22"/>
        </w:rPr>
        <w:t>LOA</w:t>
      </w:r>
      <w:r w:rsidRPr="002713B5">
        <w:rPr>
          <w:rFonts w:cs="ＭＳ 明朝" w:hint="eastAsia"/>
          <w:spacing w:val="0"/>
          <w:sz w:val="22"/>
          <w:szCs w:val="22"/>
        </w:rPr>
        <w:t>はどこに送付すべきですか？</w:t>
      </w:r>
    </w:p>
    <w:p w:rsidR="00192D6A" w:rsidRPr="002713B5" w:rsidRDefault="00DF430E" w:rsidP="006B7A1E">
      <w:pPr>
        <w:pStyle w:val="a3"/>
        <w:spacing w:afterLines="50" w:after="180"/>
        <w:ind w:leftChars="0" w:left="360"/>
        <w:rPr>
          <w:rFonts w:cs="ＭＳ 明朝"/>
          <w:spacing w:val="0"/>
          <w:sz w:val="22"/>
          <w:szCs w:val="22"/>
        </w:rPr>
      </w:pPr>
      <w:r w:rsidRPr="002713B5">
        <w:rPr>
          <w:spacing w:val="0"/>
          <w:sz w:val="22"/>
          <w:szCs w:val="22"/>
        </w:rPr>
        <w:t>LOA</w:t>
      </w:r>
      <w:r w:rsidR="0099538C" w:rsidRPr="002713B5">
        <w:rPr>
          <w:rFonts w:cs="ＭＳ 明朝" w:hint="eastAsia"/>
          <w:spacing w:val="0"/>
          <w:sz w:val="22"/>
          <w:szCs w:val="22"/>
        </w:rPr>
        <w:t>はエージェントが</w:t>
      </w:r>
      <w:r w:rsidR="0099538C" w:rsidRPr="002713B5">
        <w:rPr>
          <w:rFonts w:cs="ＭＳ 明朝" w:hint="eastAsia"/>
          <w:spacing w:val="0"/>
          <w:sz w:val="22"/>
          <w:szCs w:val="22"/>
        </w:rPr>
        <w:t>MSA</w:t>
      </w:r>
      <w:r w:rsidR="0099538C" w:rsidRPr="002713B5">
        <w:rPr>
          <w:rFonts w:cs="ＭＳ 明朝" w:hint="eastAsia"/>
          <w:spacing w:val="0"/>
          <w:sz w:val="22"/>
          <w:szCs w:val="22"/>
        </w:rPr>
        <w:t>へ提出すべきものですが、コピーを本船に保持しておくべきです。</w:t>
      </w:r>
      <w:r w:rsidRPr="002713B5">
        <w:rPr>
          <w:spacing w:val="0"/>
          <w:sz w:val="22"/>
          <w:szCs w:val="22"/>
        </w:rPr>
        <w:t>China MSA</w:t>
      </w:r>
      <w:r w:rsidRPr="002713B5">
        <w:rPr>
          <w:rFonts w:cs="ＭＳ 明朝" w:hint="eastAsia"/>
          <w:spacing w:val="0"/>
          <w:sz w:val="22"/>
          <w:szCs w:val="22"/>
        </w:rPr>
        <w:t>は</w:t>
      </w:r>
      <w:r w:rsidRPr="002713B5">
        <w:rPr>
          <w:spacing w:val="0"/>
          <w:sz w:val="22"/>
          <w:szCs w:val="22"/>
        </w:rPr>
        <w:t>LOAs</w:t>
      </w:r>
      <w:r w:rsidRPr="002713B5">
        <w:rPr>
          <w:rFonts w:cs="ＭＳ 明朝" w:hint="eastAsia"/>
          <w:spacing w:val="0"/>
          <w:sz w:val="22"/>
          <w:szCs w:val="22"/>
        </w:rPr>
        <w:t>の送付先</w:t>
      </w:r>
      <w:r w:rsidRPr="002713B5">
        <w:rPr>
          <w:spacing w:val="0"/>
          <w:sz w:val="22"/>
          <w:szCs w:val="22"/>
        </w:rPr>
        <w:t>E-mail</w:t>
      </w:r>
      <w:r w:rsidRPr="002713B5">
        <w:rPr>
          <w:rFonts w:cs="ＭＳ 明朝" w:hint="eastAsia"/>
          <w:spacing w:val="0"/>
          <w:sz w:val="22"/>
          <w:szCs w:val="22"/>
        </w:rPr>
        <w:t>アドレスをいずれ発表するものと思われます。当該送付先</w:t>
      </w:r>
      <w:r w:rsidRPr="002713B5">
        <w:rPr>
          <w:spacing w:val="0"/>
          <w:sz w:val="22"/>
          <w:szCs w:val="22"/>
        </w:rPr>
        <w:t>E-mail</w:t>
      </w:r>
      <w:r w:rsidRPr="002713B5">
        <w:rPr>
          <w:rFonts w:cs="ＭＳ 明朝" w:hint="eastAsia"/>
          <w:spacing w:val="0"/>
          <w:sz w:val="22"/>
          <w:szCs w:val="22"/>
        </w:rPr>
        <w:t>アドレスが発表されるまで</w:t>
      </w:r>
      <w:r w:rsidRPr="002713B5">
        <w:rPr>
          <w:spacing w:val="0"/>
          <w:sz w:val="22"/>
          <w:szCs w:val="22"/>
        </w:rPr>
        <w:t>LOA</w:t>
      </w:r>
      <w:r w:rsidRPr="002713B5">
        <w:rPr>
          <w:rFonts w:cs="ＭＳ 明朝" w:hint="eastAsia"/>
          <w:spacing w:val="0"/>
          <w:sz w:val="22"/>
          <w:szCs w:val="22"/>
        </w:rPr>
        <w:t>は郵送で以下の宛先へ送付して下さい。</w:t>
      </w:r>
    </w:p>
    <w:p w:rsidR="006B7A1E" w:rsidRPr="002713B5" w:rsidRDefault="00DF430E" w:rsidP="006B7A1E">
      <w:pPr>
        <w:pStyle w:val="a3"/>
        <w:spacing w:afterLines="50" w:after="180"/>
        <w:ind w:leftChars="0" w:left="360"/>
        <w:rPr>
          <w:spacing w:val="0"/>
          <w:sz w:val="22"/>
          <w:szCs w:val="22"/>
        </w:rPr>
      </w:pPr>
      <w:r w:rsidRPr="002713B5">
        <w:rPr>
          <w:spacing w:val="0"/>
          <w:sz w:val="22"/>
          <w:szCs w:val="22"/>
        </w:rPr>
        <w:t>MSA Beijing, c/o the Department of Ship Safety Pollution Prevention Department, for the attention of Mr. Xu Shiming or Mr. E Hailing.</w:t>
      </w:r>
      <w:r w:rsidR="00B61F4F" w:rsidRPr="00B61F4F">
        <w:rPr>
          <w:b/>
          <w:bCs/>
          <w:spacing w:val="0"/>
          <w:sz w:val="22"/>
          <w:szCs w:val="22"/>
        </w:rPr>
        <w:t xml:space="preserve"> </w:t>
      </w:r>
      <w:r w:rsidR="00B61F4F" w:rsidRPr="00B61F4F">
        <w:rPr>
          <w:b/>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spacing w:val="0"/>
          <w:sz w:val="22"/>
          <w:szCs w:val="22"/>
        </w:rPr>
        <w:t>SPROs</w:t>
      </w:r>
      <w:r w:rsidRPr="002713B5">
        <w:rPr>
          <w:rFonts w:cs="ＭＳ 明朝" w:hint="eastAsia"/>
          <w:spacing w:val="0"/>
          <w:sz w:val="22"/>
          <w:szCs w:val="22"/>
        </w:rPr>
        <w:t>との契約書はどこに送付すべきですか？</w:t>
      </w:r>
    </w:p>
    <w:p w:rsidR="00DF430E" w:rsidRPr="002713B5" w:rsidRDefault="0099538C"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本船に保持しておくべきです。現地</w:t>
      </w:r>
      <w:r w:rsidRPr="002713B5">
        <w:rPr>
          <w:rFonts w:cs="ＭＳ 明朝" w:hint="eastAsia"/>
          <w:spacing w:val="0"/>
          <w:sz w:val="22"/>
          <w:szCs w:val="22"/>
        </w:rPr>
        <w:t>MSA</w:t>
      </w:r>
      <w:r w:rsidRPr="002713B5">
        <w:rPr>
          <w:rFonts w:cs="ＭＳ 明朝" w:hint="eastAsia"/>
          <w:spacing w:val="0"/>
          <w:sz w:val="22"/>
          <w:szCs w:val="22"/>
        </w:rPr>
        <w:t>に契約書を提出することは不要となりました。</w:t>
      </w:r>
      <w:r w:rsidR="00B61F4F" w:rsidRPr="00B61F4F">
        <w:rPr>
          <w:rFonts w:cs="ＭＳ 明朝"/>
          <w:b/>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書類への電子署名に関して特別な要求事項はありますか？</w:t>
      </w:r>
    </w:p>
    <w:p w:rsidR="00DF430E" w:rsidRPr="002713B5" w:rsidRDefault="00DF430E" w:rsidP="006B7A1E">
      <w:pPr>
        <w:pStyle w:val="a3"/>
        <w:spacing w:afterLines="50" w:after="180"/>
        <w:ind w:leftChars="0" w:left="360"/>
        <w:rPr>
          <w:rFonts w:cs="Times New Roman"/>
          <w:spacing w:val="0"/>
          <w:sz w:val="22"/>
          <w:szCs w:val="22"/>
        </w:rPr>
      </w:pPr>
      <w:r w:rsidRPr="002713B5">
        <w:rPr>
          <w:rFonts w:cs="ＭＳ 明朝" w:hint="eastAsia"/>
          <w:spacing w:val="0"/>
          <w:sz w:val="22"/>
          <w:szCs w:val="22"/>
        </w:rPr>
        <w:t>ありません。</w:t>
      </w:r>
      <w:r w:rsidR="00463089" w:rsidRPr="00463089">
        <w:rPr>
          <w:rFonts w:cs="ＭＳ 明朝"/>
          <w:bCs/>
          <w:spacing w:val="0"/>
          <w:sz w:val="22"/>
          <w:szCs w:val="22"/>
        </w:rPr>
        <w:br/>
      </w:r>
    </w:p>
    <w:p w:rsidR="006B7A1E" w:rsidRPr="002713B5" w:rsidRDefault="00DF430E" w:rsidP="008F0049">
      <w:pPr>
        <w:spacing w:afterLines="50" w:after="180"/>
        <w:rPr>
          <w:rFonts w:cs="ＭＳ 明朝"/>
          <w:b/>
          <w:bCs/>
          <w:spacing w:val="0"/>
          <w:sz w:val="22"/>
          <w:szCs w:val="22"/>
        </w:rPr>
      </w:pPr>
      <w:r w:rsidRPr="002713B5">
        <w:rPr>
          <w:rFonts w:cs="ＭＳ 明朝" w:hint="eastAsia"/>
          <w:b/>
          <w:bCs/>
          <w:spacing w:val="0"/>
          <w:sz w:val="22"/>
          <w:szCs w:val="22"/>
        </w:rPr>
        <w:t>法定代表者</w:t>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船主</w:t>
      </w:r>
      <w:r w:rsidRPr="002713B5">
        <w:rPr>
          <w:spacing w:val="0"/>
          <w:sz w:val="22"/>
          <w:szCs w:val="22"/>
        </w:rPr>
        <w:t>/</w:t>
      </w:r>
      <w:r w:rsidRPr="002713B5">
        <w:rPr>
          <w:rFonts w:cs="ＭＳ 明朝" w:hint="eastAsia"/>
          <w:spacing w:val="0"/>
          <w:sz w:val="22"/>
          <w:szCs w:val="22"/>
        </w:rPr>
        <w:t>オペレーターの法定代表者とは誰ですか？</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「法定代表者」とは定款もしくは類似書類に基づき法令により定められた船主</w:t>
      </w:r>
      <w:r w:rsidRPr="002713B5">
        <w:rPr>
          <w:spacing w:val="0"/>
          <w:sz w:val="22"/>
          <w:szCs w:val="22"/>
        </w:rPr>
        <w:t>/</w:t>
      </w:r>
      <w:r w:rsidRPr="002713B5">
        <w:rPr>
          <w:rFonts w:cs="ＭＳ 明朝" w:hint="eastAsia"/>
          <w:spacing w:val="0"/>
          <w:sz w:val="22"/>
          <w:szCs w:val="22"/>
        </w:rPr>
        <w:t>オペレーターの代表者を意味します。エ</w:t>
      </w:r>
      <w:r w:rsidR="0099538C" w:rsidRPr="002713B5">
        <w:rPr>
          <w:rFonts w:cs="ＭＳ 明朝" w:hint="eastAsia"/>
          <w:spacing w:val="0"/>
          <w:sz w:val="22"/>
          <w:szCs w:val="22"/>
        </w:rPr>
        <w:t>ージェントを起用するための委任状及び契約書は当該代表者によりサインされなければなりません。委任状及び契約書のサイン</w:t>
      </w:r>
      <w:r w:rsidRPr="002713B5">
        <w:rPr>
          <w:rFonts w:cs="ＭＳ 明朝" w:hint="eastAsia"/>
          <w:spacing w:val="0"/>
          <w:sz w:val="22"/>
          <w:szCs w:val="22"/>
        </w:rPr>
        <w:t>者は</w:t>
      </w:r>
      <w:r w:rsidRPr="002713B5">
        <w:rPr>
          <w:spacing w:val="0"/>
          <w:sz w:val="22"/>
          <w:szCs w:val="22"/>
        </w:rPr>
        <w:t>SPRO</w:t>
      </w:r>
      <w:r w:rsidRPr="002713B5">
        <w:rPr>
          <w:rFonts w:cs="ＭＳ 明朝" w:hint="eastAsia"/>
          <w:spacing w:val="0"/>
          <w:sz w:val="22"/>
          <w:szCs w:val="22"/>
        </w:rPr>
        <w:t>との油濁対応契約書の中に記載されている代表者と同一である必要があります</w:t>
      </w:r>
      <w:r w:rsidRPr="002713B5">
        <w:rPr>
          <w:spacing w:val="0"/>
          <w:sz w:val="22"/>
          <w:szCs w:val="22"/>
        </w:rPr>
        <w:t>(IG Sample Agreement dated 6 December 2011</w:t>
      </w:r>
      <w:r w:rsidRPr="002713B5">
        <w:rPr>
          <w:rFonts w:cs="ＭＳ 明朝" w:hint="eastAsia"/>
          <w:spacing w:val="0"/>
          <w:sz w:val="22"/>
          <w:szCs w:val="22"/>
        </w:rPr>
        <w:t>とのフッター付契約書の</w:t>
      </w:r>
      <w:r w:rsidRPr="002713B5">
        <w:rPr>
          <w:spacing w:val="0"/>
          <w:sz w:val="22"/>
          <w:szCs w:val="22"/>
        </w:rPr>
        <w:t>P5</w:t>
      </w:r>
      <w:r w:rsidRPr="002713B5">
        <w:rPr>
          <w:rFonts w:cs="ＭＳ 明朝" w:hint="eastAsia"/>
          <w:spacing w:val="0"/>
          <w:sz w:val="22"/>
          <w:szCs w:val="22"/>
        </w:rPr>
        <w:t>をご参照下さい</w:t>
      </w:r>
      <w:r w:rsidRPr="002713B5">
        <w:rPr>
          <w:spacing w:val="0"/>
          <w:sz w:val="22"/>
          <w:szCs w:val="22"/>
        </w:rPr>
        <w:t>)</w:t>
      </w:r>
      <w:r w:rsidRPr="002713B5">
        <w:rPr>
          <w:rFonts w:cs="ＭＳ 明朝" w:hint="eastAsia"/>
          <w:spacing w:val="0"/>
          <w:sz w:val="22"/>
          <w:szCs w:val="22"/>
        </w:rPr>
        <w:t>。</w:t>
      </w:r>
      <w:r w:rsidR="00B61F4F" w:rsidRPr="00B61F4F">
        <w:rPr>
          <w:rFonts w:cs="ＭＳ 明朝"/>
          <w:b/>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spacing w:val="0"/>
          <w:sz w:val="22"/>
          <w:szCs w:val="22"/>
        </w:rPr>
        <w:t>SPRO</w:t>
      </w:r>
      <w:r w:rsidRPr="002713B5">
        <w:rPr>
          <w:rFonts w:cs="ＭＳ 明朝" w:hint="eastAsia"/>
          <w:spacing w:val="0"/>
          <w:sz w:val="22"/>
          <w:szCs w:val="22"/>
        </w:rPr>
        <w:t>の法定代表者とは誰ですか？</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「法定代表者」とは定款に基づき法令により定められた</w:t>
      </w:r>
      <w:r w:rsidRPr="002713B5">
        <w:rPr>
          <w:spacing w:val="0"/>
          <w:sz w:val="22"/>
          <w:szCs w:val="22"/>
        </w:rPr>
        <w:t>SPRO</w:t>
      </w:r>
      <w:r w:rsidRPr="002713B5">
        <w:rPr>
          <w:rFonts w:cs="ＭＳ 明朝" w:hint="eastAsia"/>
          <w:spacing w:val="0"/>
          <w:sz w:val="22"/>
          <w:szCs w:val="22"/>
        </w:rPr>
        <w:t>の代表者を意味します。中国法上、法定代表者は社内の特定の者もしくは役員会のような複数の</w:t>
      </w:r>
      <w:r w:rsidR="0099538C" w:rsidRPr="002713B5">
        <w:rPr>
          <w:rFonts w:cs="ＭＳ 明朝" w:hint="eastAsia"/>
          <w:spacing w:val="0"/>
          <w:sz w:val="22"/>
          <w:szCs w:val="22"/>
        </w:rPr>
        <w:t>者に権限を委譲することができ、これらの者が定款にて法的書類にサイン</w:t>
      </w:r>
      <w:r w:rsidRPr="002713B5">
        <w:rPr>
          <w:rFonts w:cs="ＭＳ 明朝" w:hint="eastAsia"/>
          <w:spacing w:val="0"/>
          <w:sz w:val="22"/>
          <w:szCs w:val="22"/>
        </w:rPr>
        <w:t>する権限を</w:t>
      </w:r>
      <w:r w:rsidR="0099538C" w:rsidRPr="002713B5">
        <w:rPr>
          <w:rFonts w:cs="ＭＳ 明朝" w:hint="eastAsia"/>
          <w:spacing w:val="0"/>
          <w:sz w:val="22"/>
          <w:szCs w:val="22"/>
        </w:rPr>
        <w:t>委譲されている場合があります。その場合には当該役員が契約書にサイン</w:t>
      </w:r>
      <w:r w:rsidRPr="002713B5">
        <w:rPr>
          <w:rFonts w:cs="ＭＳ 明朝" w:hint="eastAsia"/>
          <w:spacing w:val="0"/>
          <w:sz w:val="22"/>
          <w:szCs w:val="22"/>
        </w:rPr>
        <w:t>することができます。</w:t>
      </w:r>
      <w:r w:rsidRPr="002713B5">
        <w:rPr>
          <w:spacing w:val="0"/>
          <w:sz w:val="22"/>
          <w:szCs w:val="22"/>
        </w:rPr>
        <w:t>SPRO</w:t>
      </w:r>
      <w:r w:rsidRPr="002713B5">
        <w:rPr>
          <w:rFonts w:cs="ＭＳ 明朝" w:hint="eastAsia"/>
          <w:spacing w:val="0"/>
          <w:sz w:val="22"/>
          <w:szCs w:val="22"/>
        </w:rPr>
        <w:t>の法定代表者名は</w:t>
      </w:r>
      <w:r w:rsidRPr="002713B5">
        <w:rPr>
          <w:spacing w:val="0"/>
          <w:sz w:val="22"/>
          <w:szCs w:val="22"/>
        </w:rPr>
        <w:t>MSA</w:t>
      </w:r>
      <w:r w:rsidRPr="002713B5">
        <w:rPr>
          <w:rFonts w:cs="ＭＳ 明朝" w:hint="eastAsia"/>
          <w:spacing w:val="0"/>
          <w:sz w:val="22"/>
          <w:szCs w:val="22"/>
        </w:rPr>
        <w:t>認可</w:t>
      </w:r>
      <w:r w:rsidRPr="002713B5">
        <w:rPr>
          <w:spacing w:val="0"/>
          <w:sz w:val="22"/>
          <w:szCs w:val="22"/>
        </w:rPr>
        <w:t>SPROs</w:t>
      </w:r>
      <w:r w:rsidR="00456471" w:rsidRPr="002713B5">
        <w:rPr>
          <w:rFonts w:cs="ＭＳ 明朝" w:hint="eastAsia"/>
          <w:spacing w:val="0"/>
          <w:sz w:val="22"/>
          <w:szCs w:val="22"/>
        </w:rPr>
        <w:t>リストに記載されます</w:t>
      </w:r>
      <w:r w:rsidRPr="002713B5">
        <w:rPr>
          <w:rFonts w:cs="ＭＳ 明朝" w:hint="eastAsia"/>
          <w:spacing w:val="0"/>
          <w:sz w:val="22"/>
          <w:szCs w:val="22"/>
        </w:rPr>
        <w:t>。</w:t>
      </w:r>
      <w:r w:rsidRPr="002713B5">
        <w:rPr>
          <w:spacing w:val="0"/>
          <w:sz w:val="22"/>
          <w:szCs w:val="22"/>
        </w:rPr>
        <w:t>SPRO</w:t>
      </w:r>
      <w:r w:rsidR="00456471" w:rsidRPr="002713B5">
        <w:rPr>
          <w:rFonts w:cs="ＭＳ 明朝" w:hint="eastAsia"/>
          <w:spacing w:val="0"/>
          <w:sz w:val="22"/>
          <w:szCs w:val="22"/>
        </w:rPr>
        <w:t>の法定代表者名は油濁清掃契約書に記載され、同代表者がそれにサイン</w:t>
      </w:r>
      <w:r w:rsidRPr="002713B5">
        <w:rPr>
          <w:rFonts w:cs="ＭＳ 明朝" w:hint="eastAsia"/>
          <w:spacing w:val="0"/>
          <w:sz w:val="22"/>
          <w:szCs w:val="22"/>
        </w:rPr>
        <w:t>しなければなりません。</w:t>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spacing w:val="0"/>
          <w:sz w:val="22"/>
          <w:szCs w:val="22"/>
        </w:rPr>
        <w:lastRenderedPageBreak/>
        <w:t>SPRO</w:t>
      </w:r>
      <w:r w:rsidR="00456471" w:rsidRPr="002713B5">
        <w:rPr>
          <w:rFonts w:cs="ＭＳ 明朝" w:hint="eastAsia"/>
          <w:spacing w:val="0"/>
          <w:sz w:val="22"/>
          <w:szCs w:val="22"/>
        </w:rPr>
        <w:t>を代表して油濁清掃契約書にサイン</w:t>
      </w:r>
      <w:r w:rsidRPr="002713B5">
        <w:rPr>
          <w:rFonts w:cs="ＭＳ 明朝" w:hint="eastAsia"/>
          <w:spacing w:val="0"/>
          <w:sz w:val="22"/>
          <w:szCs w:val="22"/>
        </w:rPr>
        <w:t>する者は認可</w:t>
      </w:r>
      <w:r w:rsidRPr="002713B5">
        <w:rPr>
          <w:spacing w:val="0"/>
          <w:sz w:val="22"/>
          <w:szCs w:val="22"/>
        </w:rPr>
        <w:t>SPROs</w:t>
      </w:r>
      <w:r w:rsidRPr="002713B5">
        <w:rPr>
          <w:rFonts w:cs="ＭＳ 明朝" w:hint="eastAsia"/>
          <w:spacing w:val="0"/>
          <w:sz w:val="22"/>
          <w:szCs w:val="22"/>
        </w:rPr>
        <w:t>リストに記載され</w:t>
      </w:r>
      <w:r w:rsidR="00456471" w:rsidRPr="002713B5">
        <w:rPr>
          <w:rFonts w:cs="ＭＳ 明朝" w:hint="eastAsia"/>
          <w:spacing w:val="0"/>
          <w:sz w:val="22"/>
          <w:szCs w:val="22"/>
        </w:rPr>
        <w:t>ている代表者でなければなりませんか？また、契約書の冒頭に当該サイン</w:t>
      </w:r>
      <w:r w:rsidRPr="002713B5">
        <w:rPr>
          <w:rFonts w:cs="ＭＳ 明朝" w:hint="eastAsia"/>
          <w:spacing w:val="0"/>
          <w:sz w:val="22"/>
          <w:szCs w:val="22"/>
        </w:rPr>
        <w:t>者がリストに記載された法定代表者である旨記載しておくべきですか？</w:t>
      </w:r>
    </w:p>
    <w:p w:rsidR="00290C4C" w:rsidRDefault="00DF430E" w:rsidP="00290C4C">
      <w:pPr>
        <w:spacing w:afterLines="50" w:after="180"/>
        <w:ind w:left="360"/>
        <w:rPr>
          <w:rFonts w:cs="ＭＳ 明朝"/>
          <w:b/>
          <w:bCs/>
          <w:spacing w:val="0"/>
          <w:sz w:val="22"/>
          <w:szCs w:val="22"/>
        </w:rPr>
      </w:pPr>
      <w:r w:rsidRPr="002713B5">
        <w:rPr>
          <w:spacing w:val="0"/>
          <w:sz w:val="22"/>
          <w:szCs w:val="22"/>
        </w:rPr>
        <w:t>MSA</w:t>
      </w:r>
      <w:r w:rsidRPr="002713B5">
        <w:rPr>
          <w:rFonts w:cs="ＭＳ 明朝" w:hint="eastAsia"/>
          <w:spacing w:val="0"/>
          <w:sz w:val="22"/>
          <w:szCs w:val="22"/>
        </w:rPr>
        <w:t>認可</w:t>
      </w:r>
      <w:r w:rsidRPr="002713B5">
        <w:rPr>
          <w:spacing w:val="0"/>
          <w:sz w:val="22"/>
          <w:szCs w:val="22"/>
        </w:rPr>
        <w:t>SPROs</w:t>
      </w:r>
      <w:r w:rsidRPr="002713B5">
        <w:rPr>
          <w:rFonts w:cs="ＭＳ 明朝" w:hint="eastAsia"/>
          <w:spacing w:val="0"/>
          <w:sz w:val="22"/>
          <w:szCs w:val="22"/>
        </w:rPr>
        <w:t>リストに記載されている者と</w:t>
      </w:r>
      <w:r w:rsidRPr="002713B5">
        <w:rPr>
          <w:spacing w:val="0"/>
          <w:sz w:val="22"/>
          <w:szCs w:val="22"/>
        </w:rPr>
        <w:t>SPRO</w:t>
      </w:r>
      <w:r w:rsidR="00456471" w:rsidRPr="002713B5">
        <w:rPr>
          <w:rFonts w:cs="ＭＳ 明朝" w:hint="eastAsia"/>
          <w:spacing w:val="0"/>
          <w:sz w:val="22"/>
          <w:szCs w:val="22"/>
        </w:rPr>
        <w:t>を代表して契約書にサインする者とが同じである場合もありますが、別の者がサイン</w:t>
      </w:r>
      <w:r w:rsidRPr="002713B5">
        <w:rPr>
          <w:rFonts w:cs="ＭＳ 明朝" w:hint="eastAsia"/>
          <w:spacing w:val="0"/>
          <w:sz w:val="22"/>
          <w:szCs w:val="22"/>
        </w:rPr>
        <w:t>権を委譲されている場合もあります。</w:t>
      </w:r>
      <w:r w:rsidR="00290C4C" w:rsidRPr="00290C4C">
        <w:rPr>
          <w:rFonts w:cs="ＭＳ 明朝"/>
          <w:bCs/>
          <w:spacing w:val="0"/>
          <w:sz w:val="22"/>
          <w:szCs w:val="22"/>
        </w:rPr>
        <w:br/>
      </w:r>
    </w:p>
    <w:p w:rsidR="006B7A1E" w:rsidRPr="002713B5" w:rsidRDefault="00DF430E" w:rsidP="00290C4C">
      <w:pPr>
        <w:spacing w:afterLines="50" w:after="180"/>
        <w:rPr>
          <w:rFonts w:cs="ＭＳ 明朝"/>
          <w:b/>
          <w:bCs/>
          <w:spacing w:val="0"/>
          <w:sz w:val="22"/>
          <w:szCs w:val="22"/>
        </w:rPr>
      </w:pPr>
      <w:r w:rsidRPr="002713B5">
        <w:rPr>
          <w:rFonts w:cs="ＭＳ 明朝" w:hint="eastAsia"/>
          <w:b/>
          <w:bCs/>
          <w:spacing w:val="0"/>
          <w:sz w:val="22"/>
          <w:szCs w:val="22"/>
        </w:rPr>
        <w:t>契約書</w:t>
      </w:r>
    </w:p>
    <w:p w:rsidR="006B7A1E" w:rsidRPr="002713B5" w:rsidRDefault="00DF430E" w:rsidP="006B7A1E">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契約書について特定のフォームはありますか？</w:t>
      </w:r>
    </w:p>
    <w:p w:rsidR="006B7A1E" w:rsidRPr="002713B5" w:rsidRDefault="00DF430E" w:rsidP="006B7A1E">
      <w:pPr>
        <w:pStyle w:val="a3"/>
        <w:spacing w:afterLines="50" w:after="180"/>
        <w:ind w:leftChars="0" w:left="360"/>
        <w:rPr>
          <w:rFonts w:cs="ＭＳ 明朝"/>
          <w:spacing w:val="0"/>
          <w:sz w:val="22"/>
          <w:szCs w:val="22"/>
        </w:rPr>
      </w:pPr>
      <w:r w:rsidRPr="002713B5">
        <w:rPr>
          <w:spacing w:val="0"/>
          <w:sz w:val="22"/>
          <w:szCs w:val="22"/>
        </w:rPr>
        <w:t>2011</w:t>
      </w:r>
      <w:r w:rsidRPr="002713B5">
        <w:rPr>
          <w:rFonts w:cs="ＭＳ 明朝" w:hint="eastAsia"/>
          <w:spacing w:val="0"/>
          <w:sz w:val="22"/>
          <w:szCs w:val="22"/>
        </w:rPr>
        <w:t>年</w:t>
      </w:r>
      <w:r w:rsidRPr="002713B5">
        <w:rPr>
          <w:spacing w:val="0"/>
          <w:sz w:val="22"/>
          <w:szCs w:val="22"/>
        </w:rPr>
        <w:t>6</w:t>
      </w:r>
      <w:r w:rsidRPr="002713B5">
        <w:rPr>
          <w:rFonts w:cs="ＭＳ 明朝" w:hint="eastAsia"/>
          <w:spacing w:val="0"/>
          <w:sz w:val="22"/>
          <w:szCs w:val="22"/>
        </w:rPr>
        <w:t>月</w:t>
      </w:r>
      <w:r w:rsidRPr="002713B5">
        <w:rPr>
          <w:spacing w:val="0"/>
          <w:sz w:val="22"/>
          <w:szCs w:val="22"/>
        </w:rPr>
        <w:t>1</w:t>
      </w:r>
      <w:r w:rsidRPr="002713B5">
        <w:rPr>
          <w:rFonts w:cs="ＭＳ 明朝" w:hint="eastAsia"/>
          <w:spacing w:val="0"/>
          <w:sz w:val="22"/>
          <w:szCs w:val="22"/>
        </w:rPr>
        <w:t>日に</w:t>
      </w:r>
      <w:r w:rsidRPr="002713B5">
        <w:rPr>
          <w:spacing w:val="0"/>
          <w:sz w:val="22"/>
          <w:szCs w:val="22"/>
        </w:rPr>
        <w:t>MSA</w:t>
      </w:r>
      <w:r w:rsidR="00456471" w:rsidRPr="002713B5">
        <w:rPr>
          <w:rFonts w:cs="ＭＳ 明朝" w:hint="eastAsia"/>
          <w:spacing w:val="0"/>
          <w:sz w:val="22"/>
          <w:szCs w:val="22"/>
        </w:rPr>
        <w:t>は</w:t>
      </w:r>
      <w:r w:rsidRPr="002713B5">
        <w:rPr>
          <w:rFonts w:cs="ＭＳ 明朝" w:hint="eastAsia"/>
          <w:spacing w:val="0"/>
          <w:sz w:val="22"/>
          <w:szCs w:val="22"/>
        </w:rPr>
        <w:t>船主</w:t>
      </w:r>
      <w:r w:rsidRPr="002713B5">
        <w:rPr>
          <w:spacing w:val="0"/>
          <w:sz w:val="22"/>
          <w:szCs w:val="22"/>
        </w:rPr>
        <w:t>/</w:t>
      </w:r>
      <w:r w:rsidRPr="002713B5">
        <w:rPr>
          <w:rFonts w:cs="ＭＳ 明朝" w:hint="eastAsia"/>
          <w:spacing w:val="0"/>
          <w:sz w:val="22"/>
          <w:szCs w:val="22"/>
        </w:rPr>
        <w:t>オペレーターが</w:t>
      </w:r>
      <w:r w:rsidRPr="002713B5">
        <w:rPr>
          <w:spacing w:val="0"/>
          <w:sz w:val="22"/>
          <w:szCs w:val="22"/>
        </w:rPr>
        <w:t>SPRO</w:t>
      </w:r>
      <w:r w:rsidR="00B551AF" w:rsidRPr="002713B5">
        <w:rPr>
          <w:rFonts w:cs="ＭＳ 明朝" w:hint="eastAsia"/>
          <w:spacing w:val="0"/>
          <w:sz w:val="22"/>
          <w:szCs w:val="22"/>
        </w:rPr>
        <w:t>と油濁清掃契約を締結する際に使用する契約書のサンプル</w:t>
      </w:r>
      <w:r w:rsidRPr="002713B5">
        <w:rPr>
          <w:spacing w:val="0"/>
          <w:sz w:val="22"/>
          <w:szCs w:val="22"/>
        </w:rPr>
        <w:t>(Sample Agreement)</w:t>
      </w:r>
      <w:r w:rsidR="00DB5F93" w:rsidRPr="002713B5">
        <w:rPr>
          <w:rFonts w:cs="ＭＳ 明朝" w:hint="eastAsia"/>
          <w:spacing w:val="0"/>
          <w:sz w:val="22"/>
          <w:szCs w:val="22"/>
        </w:rPr>
        <w:t>を発行しています。また、新</w:t>
      </w:r>
      <w:r w:rsidR="00DB5F93" w:rsidRPr="002713B5">
        <w:rPr>
          <w:rFonts w:cs="ＭＳ 明朝" w:hint="eastAsia"/>
          <w:spacing w:val="0"/>
          <w:sz w:val="22"/>
          <w:szCs w:val="22"/>
        </w:rPr>
        <w:t>Sample Agreement</w:t>
      </w:r>
      <w:r w:rsidR="003367A6" w:rsidRPr="002713B5">
        <w:rPr>
          <w:rFonts w:cs="ＭＳ 明朝" w:hint="eastAsia"/>
          <w:spacing w:val="0"/>
          <w:sz w:val="22"/>
          <w:szCs w:val="22"/>
        </w:rPr>
        <w:t>が本年</w:t>
      </w:r>
      <w:r w:rsidR="003367A6" w:rsidRPr="002713B5">
        <w:rPr>
          <w:rFonts w:cs="ＭＳ 明朝" w:hint="eastAsia"/>
          <w:spacing w:val="0"/>
          <w:sz w:val="22"/>
          <w:szCs w:val="22"/>
        </w:rPr>
        <w:t>9</w:t>
      </w:r>
      <w:r w:rsidR="003367A6" w:rsidRPr="002713B5">
        <w:rPr>
          <w:rFonts w:cs="ＭＳ 明朝" w:hint="eastAsia"/>
          <w:spacing w:val="0"/>
          <w:sz w:val="22"/>
          <w:szCs w:val="22"/>
        </w:rPr>
        <w:t>月</w:t>
      </w:r>
      <w:r w:rsidR="003367A6" w:rsidRPr="002713B5">
        <w:rPr>
          <w:rFonts w:cs="ＭＳ 明朝" w:hint="eastAsia"/>
          <w:spacing w:val="0"/>
          <w:sz w:val="22"/>
          <w:szCs w:val="22"/>
        </w:rPr>
        <w:t>14</w:t>
      </w:r>
      <w:r w:rsidR="003367A6" w:rsidRPr="002713B5">
        <w:rPr>
          <w:rFonts w:cs="ＭＳ 明朝" w:hint="eastAsia"/>
          <w:spacing w:val="0"/>
          <w:sz w:val="22"/>
          <w:szCs w:val="22"/>
        </w:rPr>
        <w:t>日付改定実施規則の</w:t>
      </w:r>
      <w:r w:rsidR="003367A6" w:rsidRPr="002713B5">
        <w:rPr>
          <w:rFonts w:cs="ＭＳ 明朝" w:hint="eastAsia"/>
          <w:spacing w:val="0"/>
          <w:sz w:val="22"/>
          <w:szCs w:val="22"/>
        </w:rPr>
        <w:t>Annex 2</w:t>
      </w:r>
      <w:r w:rsidR="003367A6" w:rsidRPr="002713B5">
        <w:rPr>
          <w:rFonts w:cs="ＭＳ 明朝" w:hint="eastAsia"/>
          <w:spacing w:val="0"/>
          <w:sz w:val="22"/>
          <w:szCs w:val="22"/>
        </w:rPr>
        <w:t>に添付されています。</w:t>
      </w:r>
      <w:r w:rsidR="00B61F4F" w:rsidRPr="00B61F4F">
        <w:rPr>
          <w:rFonts w:cs="ＭＳ 明朝"/>
          <w:b/>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当該契約書中の規定は変更できますか？</w:t>
      </w:r>
    </w:p>
    <w:p w:rsidR="006B7A1E" w:rsidRPr="002713B5" w:rsidRDefault="003367A6" w:rsidP="006B7A1E">
      <w:pPr>
        <w:pStyle w:val="a3"/>
        <w:spacing w:afterLines="50" w:after="180"/>
        <w:ind w:leftChars="0" w:left="360"/>
        <w:rPr>
          <w:rFonts w:cs="Times New Roman"/>
          <w:spacing w:val="0"/>
          <w:sz w:val="22"/>
          <w:szCs w:val="22"/>
        </w:rPr>
      </w:pPr>
      <w:r w:rsidRPr="002713B5">
        <w:rPr>
          <w:rFonts w:cs="Times New Roman" w:hint="eastAsia"/>
          <w:spacing w:val="0"/>
          <w:sz w:val="22"/>
          <w:szCs w:val="22"/>
        </w:rPr>
        <w:t>契約書の</w:t>
      </w:r>
      <w:r w:rsidRPr="002713B5">
        <w:rPr>
          <w:rFonts w:cs="Times New Roman" w:hint="eastAsia"/>
          <w:spacing w:val="0"/>
          <w:sz w:val="22"/>
          <w:szCs w:val="22"/>
        </w:rPr>
        <w:t>Article 1</w:t>
      </w:r>
      <w:r w:rsidRPr="002713B5">
        <w:rPr>
          <w:rFonts w:cs="Times New Roman" w:hint="eastAsia"/>
          <w:spacing w:val="0"/>
          <w:sz w:val="22"/>
          <w:szCs w:val="22"/>
        </w:rPr>
        <w:t>及び</w:t>
      </w:r>
      <w:r w:rsidRPr="002713B5">
        <w:rPr>
          <w:rFonts w:cs="Times New Roman" w:hint="eastAsia"/>
          <w:spacing w:val="0"/>
          <w:sz w:val="22"/>
          <w:szCs w:val="22"/>
        </w:rPr>
        <w:t>2</w:t>
      </w:r>
      <w:r w:rsidRPr="002713B5">
        <w:rPr>
          <w:rFonts w:cs="Times New Roman" w:hint="eastAsia"/>
          <w:spacing w:val="0"/>
          <w:sz w:val="22"/>
          <w:szCs w:val="22"/>
        </w:rPr>
        <w:t>は強行規定であり変更することはできません。</w:t>
      </w:r>
      <w:r w:rsidR="00DB5F93" w:rsidRPr="002713B5">
        <w:rPr>
          <w:rFonts w:cs="Times New Roman" w:hint="eastAsia"/>
          <w:spacing w:val="0"/>
          <w:sz w:val="22"/>
          <w:szCs w:val="22"/>
        </w:rPr>
        <w:t>その他の項目については契約当事者が自由に変更することができます</w:t>
      </w:r>
      <w:r w:rsidRPr="002713B5">
        <w:rPr>
          <w:rFonts w:cs="Times New Roman" w:hint="eastAsia"/>
          <w:spacing w:val="0"/>
          <w:sz w:val="22"/>
          <w:szCs w:val="22"/>
        </w:rPr>
        <w:t>。</w:t>
      </w:r>
    </w:p>
    <w:p w:rsidR="006B7A1E" w:rsidRPr="00525A7D" w:rsidRDefault="003367A6" w:rsidP="006B7A1E">
      <w:pPr>
        <w:pStyle w:val="a3"/>
        <w:spacing w:afterLines="50" w:after="180"/>
        <w:ind w:leftChars="0" w:left="360"/>
        <w:rPr>
          <w:rFonts w:cs="ＭＳ 明朝"/>
          <w:spacing w:val="-6"/>
          <w:sz w:val="22"/>
          <w:szCs w:val="22"/>
        </w:rPr>
      </w:pPr>
      <w:r w:rsidRPr="00525A7D">
        <w:rPr>
          <w:rFonts w:cs="Times New Roman" w:hint="eastAsia"/>
          <w:spacing w:val="-6"/>
          <w:sz w:val="22"/>
          <w:szCs w:val="22"/>
        </w:rPr>
        <w:t>IG</w:t>
      </w:r>
      <w:r w:rsidRPr="00525A7D">
        <w:rPr>
          <w:rFonts w:cs="Times New Roman" w:hint="eastAsia"/>
          <w:spacing w:val="-6"/>
          <w:sz w:val="22"/>
          <w:szCs w:val="22"/>
        </w:rPr>
        <w:t>では推奨追加条項を作成し、</w:t>
      </w:r>
      <w:r w:rsidR="00DF430E" w:rsidRPr="00525A7D">
        <w:rPr>
          <w:spacing w:val="-6"/>
          <w:sz w:val="22"/>
          <w:szCs w:val="22"/>
        </w:rPr>
        <w:t>IG</w:t>
      </w:r>
      <w:r w:rsidR="00DF430E" w:rsidRPr="00525A7D">
        <w:rPr>
          <w:rFonts w:cs="ＭＳ 明朝" w:hint="eastAsia"/>
          <w:spacing w:val="-6"/>
          <w:sz w:val="22"/>
          <w:szCs w:val="22"/>
        </w:rPr>
        <w:t>推奨契約書に摂取しています</w:t>
      </w:r>
      <w:r w:rsidRPr="00525A7D">
        <w:rPr>
          <w:rFonts w:cs="ＭＳ 明朝" w:hint="eastAsia"/>
          <w:spacing w:val="-6"/>
          <w:sz w:val="22"/>
          <w:szCs w:val="22"/>
        </w:rPr>
        <w:t>(IG Sample Agreement dated 6 December 2011</w:t>
      </w:r>
      <w:r w:rsidRPr="00525A7D">
        <w:rPr>
          <w:rFonts w:cs="ＭＳ 明朝" w:hint="eastAsia"/>
          <w:spacing w:val="-6"/>
          <w:sz w:val="22"/>
          <w:szCs w:val="22"/>
        </w:rPr>
        <w:t>とのフッター付</w:t>
      </w:r>
      <w:r w:rsidRPr="00525A7D">
        <w:rPr>
          <w:rFonts w:cs="ＭＳ 明朝" w:hint="eastAsia"/>
          <w:spacing w:val="-6"/>
          <w:sz w:val="22"/>
          <w:szCs w:val="22"/>
        </w:rPr>
        <w:t>)</w:t>
      </w:r>
      <w:r w:rsidR="00DF430E" w:rsidRPr="00525A7D">
        <w:rPr>
          <w:rFonts w:cs="ＭＳ 明朝" w:hint="eastAsia"/>
          <w:spacing w:val="-6"/>
          <w:sz w:val="22"/>
          <w:szCs w:val="22"/>
        </w:rPr>
        <w:t>。</w:t>
      </w:r>
      <w:r w:rsidRPr="00525A7D">
        <w:rPr>
          <w:rFonts w:cs="ＭＳ 明朝" w:hint="eastAsia"/>
          <w:spacing w:val="-6"/>
          <w:sz w:val="22"/>
          <w:szCs w:val="22"/>
        </w:rPr>
        <w:t>今般、</w:t>
      </w:r>
      <w:r w:rsidRPr="00525A7D">
        <w:rPr>
          <w:rFonts w:cs="ＭＳ 明朝" w:hint="eastAsia"/>
          <w:spacing w:val="-6"/>
          <w:sz w:val="22"/>
          <w:szCs w:val="22"/>
        </w:rPr>
        <w:t>MSA</w:t>
      </w:r>
      <w:r w:rsidR="00DB5F93" w:rsidRPr="00525A7D">
        <w:rPr>
          <w:rFonts w:cs="ＭＳ 明朝" w:hint="eastAsia"/>
          <w:spacing w:val="-6"/>
          <w:sz w:val="22"/>
          <w:szCs w:val="22"/>
        </w:rPr>
        <w:t xml:space="preserve"> Sample Contract</w:t>
      </w:r>
      <w:r w:rsidRPr="00525A7D">
        <w:rPr>
          <w:rFonts w:cs="ＭＳ 明朝" w:hint="eastAsia"/>
          <w:spacing w:val="-6"/>
          <w:sz w:val="22"/>
          <w:szCs w:val="22"/>
        </w:rPr>
        <w:t>の</w:t>
      </w:r>
      <w:r w:rsidRPr="00525A7D">
        <w:rPr>
          <w:rFonts w:cs="ＭＳ 明朝" w:hint="eastAsia"/>
          <w:spacing w:val="-6"/>
          <w:sz w:val="22"/>
          <w:szCs w:val="22"/>
        </w:rPr>
        <w:t>Article 1</w:t>
      </w:r>
      <w:r w:rsidRPr="00525A7D">
        <w:rPr>
          <w:rFonts w:cs="ＭＳ 明朝" w:hint="eastAsia"/>
          <w:spacing w:val="-6"/>
          <w:sz w:val="22"/>
          <w:szCs w:val="22"/>
        </w:rPr>
        <w:t>と</w:t>
      </w:r>
      <w:r w:rsidRPr="00525A7D">
        <w:rPr>
          <w:rFonts w:cs="ＭＳ 明朝" w:hint="eastAsia"/>
          <w:spacing w:val="-6"/>
          <w:sz w:val="22"/>
          <w:szCs w:val="22"/>
        </w:rPr>
        <w:t>2</w:t>
      </w:r>
      <w:r w:rsidRPr="00525A7D">
        <w:rPr>
          <w:rFonts w:cs="ＭＳ 明朝" w:hint="eastAsia"/>
          <w:spacing w:val="-6"/>
          <w:sz w:val="22"/>
          <w:szCs w:val="22"/>
        </w:rPr>
        <w:t>が変更されたことから、</w:t>
      </w:r>
      <w:r w:rsidRPr="00525A7D">
        <w:rPr>
          <w:rFonts w:cs="ＭＳ 明朝" w:hint="eastAsia"/>
          <w:spacing w:val="-6"/>
          <w:sz w:val="22"/>
          <w:szCs w:val="22"/>
        </w:rPr>
        <w:t>IG</w:t>
      </w:r>
      <w:r w:rsidRPr="00525A7D">
        <w:rPr>
          <w:rFonts w:cs="ＭＳ 明朝" w:hint="eastAsia"/>
          <w:spacing w:val="-6"/>
          <w:sz w:val="22"/>
          <w:szCs w:val="22"/>
        </w:rPr>
        <w:t>推奨契約書を変更しました。新</w:t>
      </w:r>
      <w:r w:rsidRPr="00525A7D">
        <w:rPr>
          <w:rFonts w:cs="ＭＳ 明朝" w:hint="eastAsia"/>
          <w:spacing w:val="-6"/>
          <w:sz w:val="22"/>
          <w:szCs w:val="22"/>
        </w:rPr>
        <w:t>IG</w:t>
      </w:r>
      <w:r w:rsidRPr="00525A7D">
        <w:rPr>
          <w:rFonts w:cs="ＭＳ 明朝" w:hint="eastAsia"/>
          <w:spacing w:val="-6"/>
          <w:sz w:val="22"/>
          <w:szCs w:val="22"/>
        </w:rPr>
        <w:t>推奨契約書</w:t>
      </w:r>
      <w:r w:rsidR="00F847A5" w:rsidRPr="00525A7D">
        <w:rPr>
          <w:rFonts w:cs="ＭＳ 明朝" w:hint="eastAsia"/>
          <w:spacing w:val="-6"/>
          <w:sz w:val="22"/>
          <w:szCs w:val="22"/>
        </w:rPr>
        <w:t>(IG Sample Agreement dated 20 November 2012</w:t>
      </w:r>
      <w:r w:rsidR="00F847A5" w:rsidRPr="00525A7D">
        <w:rPr>
          <w:rFonts w:cs="ＭＳ 明朝" w:hint="eastAsia"/>
          <w:spacing w:val="-6"/>
          <w:sz w:val="22"/>
          <w:szCs w:val="22"/>
        </w:rPr>
        <w:t>との</w:t>
      </w:r>
      <w:r w:rsidRPr="00525A7D">
        <w:rPr>
          <w:rFonts w:cs="ＭＳ 明朝" w:hint="eastAsia"/>
          <w:spacing w:val="-6"/>
          <w:sz w:val="22"/>
          <w:szCs w:val="22"/>
        </w:rPr>
        <w:t>フッター付</w:t>
      </w:r>
      <w:r w:rsidRPr="00525A7D">
        <w:rPr>
          <w:rFonts w:cs="ＭＳ 明朝" w:hint="eastAsia"/>
          <w:spacing w:val="-6"/>
          <w:sz w:val="22"/>
          <w:szCs w:val="22"/>
        </w:rPr>
        <w:t>)</w:t>
      </w:r>
      <w:r w:rsidRPr="00525A7D">
        <w:rPr>
          <w:rFonts w:cs="ＭＳ 明朝" w:hint="eastAsia"/>
          <w:spacing w:val="-6"/>
          <w:sz w:val="22"/>
          <w:szCs w:val="22"/>
        </w:rPr>
        <w:t>については添付をご参照下さい。なお、改定版</w:t>
      </w:r>
      <w:r w:rsidRPr="00525A7D">
        <w:rPr>
          <w:rFonts w:cs="ＭＳ 明朝" w:hint="eastAsia"/>
          <w:spacing w:val="-6"/>
          <w:sz w:val="22"/>
          <w:szCs w:val="22"/>
        </w:rPr>
        <w:t>IG</w:t>
      </w:r>
      <w:r w:rsidRPr="00525A7D">
        <w:rPr>
          <w:rFonts w:cs="ＭＳ 明朝" w:hint="eastAsia"/>
          <w:spacing w:val="-6"/>
          <w:sz w:val="22"/>
          <w:szCs w:val="22"/>
        </w:rPr>
        <w:t>推奨契約書は以前のものと大きく変わっておらず、ほとんどの</w:t>
      </w:r>
      <w:r w:rsidRPr="00525A7D">
        <w:rPr>
          <w:rFonts w:cs="ＭＳ 明朝" w:hint="eastAsia"/>
          <w:spacing w:val="-6"/>
          <w:sz w:val="22"/>
          <w:szCs w:val="22"/>
        </w:rPr>
        <w:t>SPROs</w:t>
      </w:r>
      <w:r w:rsidRPr="00525A7D">
        <w:rPr>
          <w:rFonts w:cs="ＭＳ 明朝" w:hint="eastAsia"/>
          <w:spacing w:val="-6"/>
          <w:sz w:val="22"/>
          <w:szCs w:val="22"/>
        </w:rPr>
        <w:t>により受け入れられるものと考えています。</w:t>
      </w:r>
      <w:r w:rsidR="00B61F4F" w:rsidRPr="00525A7D">
        <w:rPr>
          <w:rFonts w:cs="ＭＳ 明朝"/>
          <w:b/>
          <w:bCs/>
          <w:spacing w:val="-6"/>
          <w:sz w:val="22"/>
          <w:szCs w:val="22"/>
        </w:rPr>
        <w:br/>
      </w:r>
    </w:p>
    <w:p w:rsidR="006B7A1E" w:rsidRPr="002713B5" w:rsidRDefault="00DB5F93" w:rsidP="008F0049">
      <w:pPr>
        <w:pStyle w:val="a3"/>
        <w:numPr>
          <w:ilvl w:val="0"/>
          <w:numId w:val="1"/>
        </w:numPr>
        <w:spacing w:afterLines="50" w:after="180"/>
        <w:ind w:leftChars="0"/>
        <w:rPr>
          <w:rFonts w:cs="Times New Roman"/>
          <w:spacing w:val="0"/>
          <w:sz w:val="22"/>
          <w:szCs w:val="22"/>
        </w:rPr>
      </w:pPr>
      <w:r w:rsidRPr="002713B5">
        <w:rPr>
          <w:rFonts w:cs="Times New Roman" w:hint="eastAsia"/>
          <w:spacing w:val="0"/>
          <w:sz w:val="22"/>
          <w:szCs w:val="22"/>
        </w:rPr>
        <w:t>新</w:t>
      </w:r>
      <w:r w:rsidRPr="002713B5">
        <w:rPr>
          <w:rFonts w:cs="Times New Roman" w:hint="eastAsia"/>
          <w:spacing w:val="0"/>
          <w:sz w:val="22"/>
          <w:szCs w:val="22"/>
        </w:rPr>
        <w:t>Sample Agreement</w:t>
      </w:r>
      <w:r w:rsidR="00B551AF" w:rsidRPr="002713B5">
        <w:rPr>
          <w:rFonts w:cs="Times New Roman" w:hint="eastAsia"/>
          <w:spacing w:val="0"/>
          <w:sz w:val="22"/>
          <w:szCs w:val="22"/>
        </w:rPr>
        <w:t>には新しい要求が含まれたのですか？</w:t>
      </w:r>
    </w:p>
    <w:p w:rsidR="006B7A1E" w:rsidRPr="002713B5" w:rsidRDefault="00B551AF" w:rsidP="006B7A1E">
      <w:pPr>
        <w:pStyle w:val="a3"/>
        <w:spacing w:afterLines="50" w:after="180"/>
        <w:ind w:leftChars="0" w:left="360"/>
        <w:rPr>
          <w:rFonts w:cs="Times New Roman"/>
          <w:spacing w:val="0"/>
          <w:sz w:val="22"/>
          <w:szCs w:val="22"/>
        </w:rPr>
      </w:pPr>
      <w:r w:rsidRPr="002713B5">
        <w:rPr>
          <w:rFonts w:cs="Times New Roman" w:hint="eastAsia"/>
          <w:spacing w:val="0"/>
          <w:sz w:val="22"/>
          <w:szCs w:val="22"/>
        </w:rPr>
        <w:t>Article 2.4</w:t>
      </w:r>
      <w:r w:rsidRPr="002713B5">
        <w:rPr>
          <w:rFonts w:cs="Times New Roman" w:hint="eastAsia"/>
          <w:spacing w:val="0"/>
          <w:sz w:val="22"/>
          <w:szCs w:val="22"/>
        </w:rPr>
        <w:t>では</w:t>
      </w:r>
      <w:r w:rsidRPr="002713B5">
        <w:rPr>
          <w:rFonts w:cs="Times New Roman" w:hint="eastAsia"/>
          <w:spacing w:val="0"/>
          <w:sz w:val="22"/>
          <w:szCs w:val="22"/>
        </w:rPr>
        <w:t>Ship to Ship</w:t>
      </w:r>
      <w:r w:rsidRPr="002713B5">
        <w:rPr>
          <w:rFonts w:cs="Times New Roman" w:hint="eastAsia"/>
          <w:spacing w:val="0"/>
          <w:sz w:val="22"/>
          <w:szCs w:val="22"/>
        </w:rPr>
        <w:t>を行う船舶に対してオイルブームの手配</w:t>
      </w:r>
      <w:r w:rsidR="00CE6912" w:rsidRPr="002713B5">
        <w:rPr>
          <w:rFonts w:cs="Times New Roman" w:hint="eastAsia"/>
          <w:spacing w:val="0"/>
          <w:sz w:val="22"/>
          <w:szCs w:val="22"/>
        </w:rPr>
        <w:t>要求</w:t>
      </w:r>
      <w:r w:rsidRPr="002713B5">
        <w:rPr>
          <w:rFonts w:cs="Times New Roman" w:hint="eastAsia"/>
          <w:spacing w:val="0"/>
          <w:sz w:val="22"/>
          <w:szCs w:val="22"/>
        </w:rPr>
        <w:t>が、</w:t>
      </w:r>
      <w:r w:rsidRPr="002713B5">
        <w:rPr>
          <w:rFonts w:cs="Times New Roman" w:hint="eastAsia"/>
          <w:spacing w:val="0"/>
          <w:sz w:val="22"/>
          <w:szCs w:val="22"/>
        </w:rPr>
        <w:t>Article 2.5</w:t>
      </w:r>
      <w:r w:rsidRPr="002713B5">
        <w:rPr>
          <w:rFonts w:cs="Times New Roman" w:hint="eastAsia"/>
          <w:spacing w:val="0"/>
          <w:sz w:val="22"/>
          <w:szCs w:val="22"/>
        </w:rPr>
        <w:t>では</w:t>
      </w:r>
      <w:r w:rsidR="00CE6912" w:rsidRPr="002713B5">
        <w:rPr>
          <w:rFonts w:cs="Times New Roman" w:hint="eastAsia"/>
          <w:spacing w:val="0"/>
          <w:sz w:val="22"/>
          <w:szCs w:val="22"/>
        </w:rPr>
        <w:t>共同での緊急対応訓練の実施要求が規定されました。</w:t>
      </w:r>
    </w:p>
    <w:p w:rsidR="006B7A1E" w:rsidRPr="00525A7D" w:rsidRDefault="00F847A5" w:rsidP="006B7A1E">
      <w:pPr>
        <w:pStyle w:val="a3"/>
        <w:spacing w:afterLines="50" w:after="180"/>
        <w:ind w:leftChars="0" w:left="360"/>
        <w:rPr>
          <w:rFonts w:cs="Times New Roman"/>
          <w:spacing w:val="-2"/>
          <w:sz w:val="22"/>
          <w:szCs w:val="22"/>
        </w:rPr>
      </w:pPr>
      <w:r w:rsidRPr="00525A7D">
        <w:rPr>
          <w:rFonts w:cs="Times New Roman" w:hint="eastAsia"/>
          <w:spacing w:val="-2"/>
          <w:sz w:val="22"/>
          <w:szCs w:val="22"/>
        </w:rPr>
        <w:t>Ship to Ship</w:t>
      </w:r>
      <w:r w:rsidRPr="00525A7D">
        <w:rPr>
          <w:rFonts w:cs="Times New Roman" w:hint="eastAsia"/>
          <w:spacing w:val="-2"/>
          <w:sz w:val="22"/>
          <w:szCs w:val="22"/>
        </w:rPr>
        <w:t>を行う両船がどちらも</w:t>
      </w:r>
      <w:r w:rsidRPr="00525A7D">
        <w:rPr>
          <w:rFonts w:cs="Times New Roman" w:hint="eastAsia"/>
          <w:spacing w:val="-2"/>
          <w:sz w:val="22"/>
          <w:szCs w:val="22"/>
        </w:rPr>
        <w:t>SPRO</w:t>
      </w:r>
      <w:r w:rsidRPr="00525A7D">
        <w:rPr>
          <w:rFonts w:cs="Times New Roman" w:hint="eastAsia"/>
          <w:spacing w:val="-2"/>
          <w:sz w:val="22"/>
          <w:szCs w:val="22"/>
        </w:rPr>
        <w:t>との契約締結要求の対象である場合、どちらの</w:t>
      </w:r>
      <w:r w:rsidRPr="00525A7D">
        <w:rPr>
          <w:rFonts w:cs="Times New Roman" w:hint="eastAsia"/>
          <w:spacing w:val="-2"/>
          <w:sz w:val="22"/>
          <w:szCs w:val="22"/>
        </w:rPr>
        <w:t>SPRO</w:t>
      </w:r>
      <w:r w:rsidRPr="00525A7D">
        <w:rPr>
          <w:rFonts w:cs="Times New Roman" w:hint="eastAsia"/>
          <w:spacing w:val="-2"/>
          <w:sz w:val="22"/>
          <w:szCs w:val="22"/>
        </w:rPr>
        <w:t>がオイルブームを手配し、どちらの</w:t>
      </w:r>
      <w:r w:rsidRPr="00525A7D">
        <w:rPr>
          <w:rFonts w:cs="Times New Roman" w:hint="eastAsia"/>
          <w:spacing w:val="-2"/>
          <w:sz w:val="22"/>
          <w:szCs w:val="22"/>
        </w:rPr>
        <w:t>SPRO</w:t>
      </w:r>
      <w:r w:rsidRPr="00525A7D">
        <w:rPr>
          <w:rFonts w:cs="Times New Roman" w:hint="eastAsia"/>
          <w:spacing w:val="-2"/>
          <w:sz w:val="22"/>
          <w:szCs w:val="22"/>
        </w:rPr>
        <w:t>がスタンバイしておくかについては、当事者間で決定すべきであると</w:t>
      </w:r>
      <w:r w:rsidRPr="00525A7D">
        <w:rPr>
          <w:rFonts w:cs="Times New Roman" w:hint="eastAsia"/>
          <w:spacing w:val="-2"/>
          <w:sz w:val="22"/>
          <w:szCs w:val="22"/>
        </w:rPr>
        <w:t>IG</w:t>
      </w:r>
      <w:r w:rsidRPr="00525A7D">
        <w:rPr>
          <w:rFonts w:cs="Times New Roman" w:hint="eastAsia"/>
          <w:spacing w:val="-2"/>
          <w:sz w:val="22"/>
          <w:szCs w:val="22"/>
        </w:rPr>
        <w:t>では理解しています。結果的に各船が契約している</w:t>
      </w:r>
      <w:r w:rsidRPr="00525A7D">
        <w:rPr>
          <w:rFonts w:cs="Times New Roman" w:hint="eastAsia"/>
          <w:spacing w:val="-2"/>
          <w:sz w:val="22"/>
          <w:szCs w:val="22"/>
        </w:rPr>
        <w:t>SPRO</w:t>
      </w:r>
      <w:r w:rsidRPr="00525A7D">
        <w:rPr>
          <w:rFonts w:cs="Times New Roman" w:hint="eastAsia"/>
          <w:spacing w:val="-2"/>
          <w:sz w:val="22"/>
          <w:szCs w:val="22"/>
        </w:rPr>
        <w:t>により請求される費用が異なる場合がありますが、その扱いについては当事者で協議する必要があるでしょう。</w:t>
      </w:r>
      <w:r w:rsidR="00B61F4F" w:rsidRPr="00525A7D">
        <w:rPr>
          <w:rFonts w:cs="Times New Roman"/>
          <w:b/>
          <w:bCs/>
          <w:spacing w:val="-2"/>
          <w:sz w:val="22"/>
          <w:szCs w:val="22"/>
        </w:rPr>
        <w:br/>
      </w:r>
    </w:p>
    <w:p w:rsidR="006B7A1E" w:rsidRPr="002713B5" w:rsidRDefault="00CE6912" w:rsidP="008F0049">
      <w:pPr>
        <w:pStyle w:val="a3"/>
        <w:numPr>
          <w:ilvl w:val="0"/>
          <w:numId w:val="1"/>
        </w:numPr>
        <w:spacing w:afterLines="50" w:after="180"/>
        <w:ind w:leftChars="0"/>
        <w:rPr>
          <w:rFonts w:cs="Times New Roman"/>
          <w:spacing w:val="0"/>
          <w:sz w:val="22"/>
          <w:szCs w:val="22"/>
        </w:rPr>
      </w:pPr>
      <w:r w:rsidRPr="002713B5">
        <w:rPr>
          <w:rFonts w:cs="Times New Roman" w:hint="eastAsia"/>
          <w:spacing w:val="0"/>
          <w:sz w:val="22"/>
          <w:szCs w:val="22"/>
        </w:rPr>
        <w:t>SPRO</w:t>
      </w:r>
      <w:r w:rsidRPr="002713B5">
        <w:rPr>
          <w:rFonts w:cs="Times New Roman" w:hint="eastAsia"/>
          <w:spacing w:val="0"/>
          <w:sz w:val="22"/>
          <w:szCs w:val="22"/>
        </w:rPr>
        <w:t>と既に長期契約を締結している場合、今回の改定実施規則での変更点のため契約を変更しなければなりませんか？</w:t>
      </w:r>
    </w:p>
    <w:p w:rsidR="006B7A1E" w:rsidRPr="00525A7D" w:rsidRDefault="00DB5F93" w:rsidP="006B7A1E">
      <w:pPr>
        <w:pStyle w:val="a3"/>
        <w:spacing w:afterLines="50" w:after="180"/>
        <w:ind w:leftChars="0" w:left="360"/>
        <w:rPr>
          <w:rFonts w:cs="Times New Roman"/>
          <w:spacing w:val="-8"/>
          <w:sz w:val="22"/>
          <w:szCs w:val="22"/>
        </w:rPr>
      </w:pPr>
      <w:r w:rsidRPr="00525A7D">
        <w:rPr>
          <w:rFonts w:cs="Times New Roman" w:hint="eastAsia"/>
          <w:spacing w:val="-8"/>
          <w:sz w:val="22"/>
          <w:szCs w:val="22"/>
        </w:rPr>
        <w:t>上述の通り、新</w:t>
      </w:r>
      <w:r w:rsidRPr="00525A7D">
        <w:rPr>
          <w:rFonts w:cs="Times New Roman" w:hint="eastAsia"/>
          <w:spacing w:val="-8"/>
          <w:sz w:val="22"/>
          <w:szCs w:val="22"/>
        </w:rPr>
        <w:t>Sample Agreement</w:t>
      </w:r>
      <w:r w:rsidR="00CE6912" w:rsidRPr="00525A7D">
        <w:rPr>
          <w:rFonts w:cs="Times New Roman" w:hint="eastAsia"/>
          <w:spacing w:val="-8"/>
          <w:sz w:val="22"/>
          <w:szCs w:val="22"/>
        </w:rPr>
        <w:t>の内容は従前のものから大幅に変更するものではありません。</w:t>
      </w:r>
      <w:r w:rsidR="00CE6912" w:rsidRPr="00525A7D">
        <w:rPr>
          <w:rFonts w:cs="Times New Roman" w:hint="eastAsia"/>
          <w:spacing w:val="-8"/>
          <w:sz w:val="22"/>
          <w:szCs w:val="22"/>
        </w:rPr>
        <w:t>MSA</w:t>
      </w:r>
      <w:r w:rsidR="00CE6912" w:rsidRPr="00525A7D">
        <w:rPr>
          <w:rFonts w:cs="Times New Roman" w:hint="eastAsia"/>
          <w:spacing w:val="-8"/>
          <w:sz w:val="22"/>
          <w:szCs w:val="22"/>
        </w:rPr>
        <w:t>は船主が既に</w:t>
      </w:r>
      <w:r w:rsidR="00CE6912" w:rsidRPr="00525A7D">
        <w:rPr>
          <w:rFonts w:cs="Times New Roman" w:hint="eastAsia"/>
          <w:spacing w:val="-8"/>
          <w:sz w:val="22"/>
          <w:szCs w:val="22"/>
        </w:rPr>
        <w:t>SPROs</w:t>
      </w:r>
      <w:r w:rsidR="00CE6912" w:rsidRPr="00525A7D">
        <w:rPr>
          <w:rFonts w:cs="Times New Roman" w:hint="eastAsia"/>
          <w:spacing w:val="-8"/>
          <w:sz w:val="22"/>
          <w:szCs w:val="22"/>
        </w:rPr>
        <w:t>と長期契約を結んでいる場合、契約書の変更は必要ないこと確認しています。但し、これから締結する新契約は改定実施規則で導入された新フォームを使用する必要があります。</w:t>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lastRenderedPageBreak/>
        <w:t>関係する現地</w:t>
      </w:r>
      <w:r w:rsidRPr="002713B5">
        <w:rPr>
          <w:spacing w:val="0"/>
          <w:sz w:val="22"/>
          <w:szCs w:val="22"/>
        </w:rPr>
        <w:t>MSA</w:t>
      </w:r>
      <w:r w:rsidRPr="002713B5">
        <w:rPr>
          <w:rFonts w:cs="ＭＳ 明朝" w:hint="eastAsia"/>
          <w:spacing w:val="0"/>
          <w:sz w:val="22"/>
          <w:szCs w:val="22"/>
        </w:rPr>
        <w:t>がどこかは契約書から分かりますか？</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ヘッダーに記載される数字の上二桁が関連する</w:t>
      </w:r>
      <w:r w:rsidRPr="002713B5">
        <w:rPr>
          <w:spacing w:val="0"/>
          <w:sz w:val="22"/>
          <w:szCs w:val="22"/>
        </w:rPr>
        <w:t>MSA</w:t>
      </w:r>
      <w:r w:rsidRPr="002713B5">
        <w:rPr>
          <w:rFonts w:cs="ＭＳ 明朝" w:hint="eastAsia"/>
          <w:spacing w:val="0"/>
          <w:sz w:val="22"/>
          <w:szCs w:val="22"/>
        </w:rPr>
        <w:t>を表します。</w:t>
      </w:r>
      <w:r w:rsidRPr="002713B5">
        <w:rPr>
          <w:spacing w:val="0"/>
          <w:sz w:val="22"/>
          <w:szCs w:val="22"/>
        </w:rPr>
        <w:t>MSA</w:t>
      </w:r>
      <w:r w:rsidRPr="002713B5">
        <w:rPr>
          <w:rFonts w:cs="ＭＳ 明朝" w:hint="eastAsia"/>
          <w:spacing w:val="0"/>
          <w:sz w:val="22"/>
          <w:szCs w:val="22"/>
        </w:rPr>
        <w:t>番号については契約書の</w:t>
      </w:r>
      <w:r w:rsidRPr="002713B5">
        <w:rPr>
          <w:spacing w:val="0"/>
          <w:sz w:val="22"/>
          <w:szCs w:val="22"/>
        </w:rPr>
        <w:t>4</w:t>
      </w:r>
      <w:r w:rsidRPr="002713B5">
        <w:rPr>
          <w:rFonts w:cs="ＭＳ 明朝" w:hint="eastAsia"/>
          <w:spacing w:val="0"/>
          <w:sz w:val="22"/>
          <w:szCs w:val="22"/>
        </w:rPr>
        <w:t>ページ目をご参照下さい。</w:t>
      </w:r>
      <w:r w:rsidR="00B61F4F" w:rsidRPr="00B61F4F">
        <w:rPr>
          <w:rFonts w:cs="ＭＳ 明朝"/>
          <w:b/>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海外の船主</w:t>
      </w:r>
      <w:r w:rsidRPr="002713B5">
        <w:rPr>
          <w:spacing w:val="0"/>
          <w:sz w:val="22"/>
          <w:szCs w:val="22"/>
        </w:rPr>
        <w:t>/</w:t>
      </w:r>
      <w:r w:rsidRPr="002713B5">
        <w:rPr>
          <w:rFonts w:cs="ＭＳ 明朝" w:hint="eastAsia"/>
          <w:spacing w:val="0"/>
          <w:sz w:val="22"/>
          <w:szCs w:val="22"/>
        </w:rPr>
        <w:t>オペレーターが複数の</w:t>
      </w:r>
      <w:r w:rsidRPr="002713B5">
        <w:rPr>
          <w:spacing w:val="0"/>
          <w:sz w:val="22"/>
          <w:szCs w:val="22"/>
        </w:rPr>
        <w:t>SPROs</w:t>
      </w:r>
      <w:r w:rsidRPr="002713B5">
        <w:rPr>
          <w:rFonts w:cs="ＭＳ 明朝" w:hint="eastAsia"/>
          <w:spacing w:val="0"/>
          <w:sz w:val="22"/>
          <w:szCs w:val="22"/>
        </w:rPr>
        <w:t>を代表して契約を行う包括</w:t>
      </w:r>
      <w:r w:rsidRPr="002713B5">
        <w:rPr>
          <w:spacing w:val="0"/>
          <w:sz w:val="22"/>
          <w:szCs w:val="22"/>
        </w:rPr>
        <w:t>SPRO</w:t>
      </w:r>
      <w:r w:rsidR="007F5C15" w:rsidRPr="002713B5">
        <w:rPr>
          <w:rFonts w:hint="eastAsia"/>
          <w:spacing w:val="0"/>
          <w:sz w:val="22"/>
          <w:szCs w:val="22"/>
        </w:rPr>
        <w:t xml:space="preserve"> </w:t>
      </w:r>
      <w:r w:rsidRPr="002713B5">
        <w:rPr>
          <w:spacing w:val="0"/>
          <w:sz w:val="22"/>
          <w:szCs w:val="22"/>
        </w:rPr>
        <w:t>(Umbrella/Chain/Consortium</w:t>
      </w:r>
      <w:r w:rsidR="00CE6912" w:rsidRPr="002713B5">
        <w:rPr>
          <w:rFonts w:hint="eastAsia"/>
          <w:spacing w:val="0"/>
          <w:sz w:val="22"/>
          <w:szCs w:val="22"/>
        </w:rPr>
        <w:t>/Chained organisation</w:t>
      </w:r>
      <w:r w:rsidRPr="002713B5">
        <w:rPr>
          <w:spacing w:val="0"/>
          <w:sz w:val="22"/>
          <w:szCs w:val="22"/>
        </w:rPr>
        <w:t>)</w:t>
      </w:r>
      <w:r w:rsidRPr="002713B5">
        <w:rPr>
          <w:rFonts w:cs="ＭＳ 明朝" w:hint="eastAsia"/>
          <w:spacing w:val="0"/>
          <w:sz w:val="22"/>
          <w:szCs w:val="22"/>
        </w:rPr>
        <w:t>と契約をする場合、どの数字が記載されるのですか？</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代表</w:t>
      </w:r>
      <w:r w:rsidRPr="002713B5">
        <w:rPr>
          <w:spacing w:val="0"/>
          <w:sz w:val="22"/>
          <w:szCs w:val="22"/>
        </w:rPr>
        <w:t>SPRO</w:t>
      </w:r>
      <w:r w:rsidRPr="002713B5">
        <w:rPr>
          <w:rFonts w:cs="ＭＳ 明朝" w:hint="eastAsia"/>
          <w:spacing w:val="0"/>
          <w:sz w:val="22"/>
          <w:szCs w:val="22"/>
        </w:rPr>
        <w:t>の番号です。</w:t>
      </w:r>
      <w:r w:rsidR="00CE6912" w:rsidRPr="002713B5">
        <w:rPr>
          <w:rFonts w:cs="ＭＳ 明朝" w:hint="eastAsia"/>
          <w:spacing w:val="0"/>
          <w:sz w:val="22"/>
          <w:szCs w:val="22"/>
        </w:rPr>
        <w:t>但し、代表</w:t>
      </w:r>
      <w:r w:rsidR="00CE6912" w:rsidRPr="002713B5">
        <w:rPr>
          <w:rFonts w:cs="ＭＳ 明朝" w:hint="eastAsia"/>
          <w:spacing w:val="0"/>
          <w:sz w:val="22"/>
          <w:szCs w:val="22"/>
        </w:rPr>
        <w:t>SPRO</w:t>
      </w:r>
      <w:r w:rsidR="00CE6912" w:rsidRPr="002713B5">
        <w:rPr>
          <w:rFonts w:cs="ＭＳ 明朝" w:hint="eastAsia"/>
          <w:spacing w:val="0"/>
          <w:sz w:val="22"/>
          <w:szCs w:val="22"/>
        </w:rPr>
        <w:t>がカバーする港以外に入港する場合、</w:t>
      </w:r>
      <w:r w:rsidR="00335968" w:rsidRPr="002713B5">
        <w:rPr>
          <w:rFonts w:cs="ＭＳ 明朝" w:hint="eastAsia"/>
          <w:spacing w:val="0"/>
          <w:sz w:val="22"/>
          <w:szCs w:val="22"/>
        </w:rPr>
        <w:t>代表</w:t>
      </w:r>
      <w:r w:rsidR="00335968" w:rsidRPr="002713B5">
        <w:rPr>
          <w:rFonts w:cs="ＭＳ 明朝" w:hint="eastAsia"/>
          <w:spacing w:val="0"/>
          <w:sz w:val="22"/>
          <w:szCs w:val="22"/>
        </w:rPr>
        <w:t>SPRO</w:t>
      </w:r>
      <w:r w:rsidR="00335968" w:rsidRPr="002713B5">
        <w:rPr>
          <w:rFonts w:cs="ＭＳ 明朝" w:hint="eastAsia"/>
          <w:spacing w:val="0"/>
          <w:sz w:val="22"/>
          <w:szCs w:val="22"/>
        </w:rPr>
        <w:t>の番号の後に、実現地</w:t>
      </w:r>
      <w:r w:rsidR="00335968" w:rsidRPr="002713B5">
        <w:rPr>
          <w:rFonts w:cs="ＭＳ 明朝" w:hint="eastAsia"/>
          <w:spacing w:val="0"/>
          <w:sz w:val="22"/>
          <w:szCs w:val="22"/>
        </w:rPr>
        <w:t>SPRO</w:t>
      </w:r>
      <w:r w:rsidR="00335968" w:rsidRPr="002713B5">
        <w:rPr>
          <w:rFonts w:cs="ＭＳ 明朝" w:hint="eastAsia"/>
          <w:spacing w:val="0"/>
          <w:sz w:val="22"/>
          <w:szCs w:val="22"/>
        </w:rPr>
        <w:t>の港、レベル、コードを表す</w:t>
      </w:r>
      <w:r w:rsidR="00335968" w:rsidRPr="002713B5">
        <w:rPr>
          <w:rFonts w:cs="ＭＳ 明朝" w:hint="eastAsia"/>
          <w:spacing w:val="0"/>
          <w:sz w:val="22"/>
          <w:szCs w:val="22"/>
        </w:rPr>
        <w:t>6</w:t>
      </w:r>
      <w:r w:rsidR="00335968" w:rsidRPr="002713B5">
        <w:rPr>
          <w:rFonts w:cs="ＭＳ 明朝" w:hint="eastAsia"/>
          <w:spacing w:val="0"/>
          <w:sz w:val="22"/>
          <w:szCs w:val="22"/>
        </w:rPr>
        <w:t>桁の番号が挿入されます。なお、包括</w:t>
      </w:r>
      <w:r w:rsidR="00335968" w:rsidRPr="002713B5">
        <w:rPr>
          <w:rFonts w:cs="ＭＳ 明朝" w:hint="eastAsia"/>
          <w:spacing w:val="0"/>
          <w:sz w:val="22"/>
          <w:szCs w:val="22"/>
        </w:rPr>
        <w:t>SPRO</w:t>
      </w:r>
      <w:r w:rsidR="00335968" w:rsidRPr="002713B5">
        <w:rPr>
          <w:rFonts w:cs="ＭＳ 明朝" w:hint="eastAsia"/>
          <w:spacing w:val="0"/>
          <w:sz w:val="22"/>
          <w:szCs w:val="22"/>
        </w:rPr>
        <w:t>は</w:t>
      </w:r>
      <w:r w:rsidR="00335968" w:rsidRPr="002713B5">
        <w:rPr>
          <w:rFonts w:cs="ＭＳ 明朝" w:hint="eastAsia"/>
          <w:spacing w:val="0"/>
          <w:sz w:val="22"/>
          <w:szCs w:val="22"/>
        </w:rPr>
        <w:t>MSA</w:t>
      </w:r>
      <w:r w:rsidR="00335968" w:rsidRPr="002713B5">
        <w:rPr>
          <w:rFonts w:cs="ＭＳ 明朝" w:hint="eastAsia"/>
          <w:spacing w:val="0"/>
          <w:sz w:val="22"/>
          <w:szCs w:val="22"/>
        </w:rPr>
        <w:t>の認可を取得しなければならないとする</w:t>
      </w:r>
      <w:r w:rsidR="00335968" w:rsidRPr="002713B5">
        <w:rPr>
          <w:rFonts w:cs="ＭＳ 明朝" w:hint="eastAsia"/>
          <w:spacing w:val="0"/>
          <w:sz w:val="22"/>
          <w:szCs w:val="22"/>
        </w:rPr>
        <w:t>2011</w:t>
      </w:r>
      <w:r w:rsidR="00335968" w:rsidRPr="002713B5">
        <w:rPr>
          <w:rFonts w:cs="ＭＳ 明朝" w:hint="eastAsia"/>
          <w:spacing w:val="0"/>
          <w:sz w:val="22"/>
          <w:szCs w:val="22"/>
        </w:rPr>
        <w:t>年</w:t>
      </w:r>
      <w:r w:rsidR="00335968" w:rsidRPr="002713B5">
        <w:rPr>
          <w:rFonts w:cs="ＭＳ 明朝" w:hint="eastAsia"/>
          <w:spacing w:val="0"/>
          <w:sz w:val="22"/>
          <w:szCs w:val="22"/>
        </w:rPr>
        <w:t>12</w:t>
      </w:r>
      <w:r w:rsidR="00335968" w:rsidRPr="002713B5">
        <w:rPr>
          <w:rFonts w:cs="ＭＳ 明朝" w:hint="eastAsia"/>
          <w:spacing w:val="0"/>
          <w:sz w:val="22"/>
          <w:szCs w:val="22"/>
        </w:rPr>
        <w:t>月</w:t>
      </w:r>
      <w:r w:rsidR="00335968" w:rsidRPr="002713B5">
        <w:rPr>
          <w:rFonts w:cs="ＭＳ 明朝" w:hint="eastAsia"/>
          <w:spacing w:val="0"/>
          <w:sz w:val="22"/>
          <w:szCs w:val="22"/>
        </w:rPr>
        <w:t>22</w:t>
      </w:r>
      <w:r w:rsidR="00335968" w:rsidRPr="002713B5">
        <w:rPr>
          <w:rFonts w:cs="ＭＳ 明朝" w:hint="eastAsia"/>
          <w:spacing w:val="0"/>
          <w:sz w:val="22"/>
          <w:szCs w:val="22"/>
        </w:rPr>
        <w:t>日付</w:t>
      </w:r>
      <w:r w:rsidR="00335968" w:rsidRPr="002713B5">
        <w:rPr>
          <w:rFonts w:cs="ＭＳ 明朝" w:hint="eastAsia"/>
          <w:spacing w:val="0"/>
          <w:sz w:val="22"/>
          <w:szCs w:val="22"/>
        </w:rPr>
        <w:t>MSA</w:t>
      </w:r>
      <w:r w:rsidR="00D7711B" w:rsidRPr="002713B5">
        <w:rPr>
          <w:rFonts w:cs="ＭＳ 明朝" w:hint="eastAsia"/>
          <w:spacing w:val="0"/>
          <w:sz w:val="22"/>
          <w:szCs w:val="22"/>
        </w:rPr>
        <w:t xml:space="preserve"> Notice </w:t>
      </w:r>
      <w:r w:rsidR="00335968" w:rsidRPr="002713B5">
        <w:rPr>
          <w:rFonts w:cs="ＭＳ 明朝" w:hint="eastAsia"/>
          <w:spacing w:val="0"/>
          <w:sz w:val="22"/>
          <w:szCs w:val="22"/>
        </w:rPr>
        <w:t>No.3</w:t>
      </w:r>
      <w:r w:rsidR="00335968" w:rsidRPr="002713B5">
        <w:rPr>
          <w:rFonts w:cs="ＭＳ 明朝" w:hint="eastAsia"/>
          <w:spacing w:val="0"/>
          <w:sz w:val="22"/>
          <w:szCs w:val="22"/>
        </w:rPr>
        <w:t>は破棄されま</w:t>
      </w:r>
      <w:r w:rsidR="00D7711B" w:rsidRPr="002713B5">
        <w:rPr>
          <w:rFonts w:cs="ＭＳ 明朝" w:hint="eastAsia"/>
          <w:spacing w:val="0"/>
          <w:sz w:val="22"/>
          <w:szCs w:val="22"/>
        </w:rPr>
        <w:t>した。従って、当該</w:t>
      </w:r>
      <w:r w:rsidR="00D7711B" w:rsidRPr="002713B5">
        <w:rPr>
          <w:rFonts w:cs="ＭＳ 明朝" w:hint="eastAsia"/>
          <w:spacing w:val="0"/>
          <w:sz w:val="22"/>
          <w:szCs w:val="22"/>
        </w:rPr>
        <w:t>Notice</w:t>
      </w:r>
      <w:r w:rsidR="00335968" w:rsidRPr="002713B5">
        <w:rPr>
          <w:rFonts w:cs="ＭＳ 明朝" w:hint="eastAsia"/>
          <w:spacing w:val="0"/>
          <w:sz w:val="22"/>
          <w:szCs w:val="22"/>
        </w:rPr>
        <w:t>に規定された包括</w:t>
      </w:r>
      <w:r w:rsidR="00335968" w:rsidRPr="002713B5">
        <w:rPr>
          <w:rFonts w:cs="ＭＳ 明朝" w:hint="eastAsia"/>
          <w:spacing w:val="0"/>
          <w:sz w:val="22"/>
          <w:szCs w:val="22"/>
        </w:rPr>
        <w:t>SPRO</w:t>
      </w:r>
      <w:r w:rsidR="00335968" w:rsidRPr="002713B5">
        <w:rPr>
          <w:rFonts w:cs="ＭＳ 明朝" w:hint="eastAsia"/>
          <w:spacing w:val="0"/>
          <w:sz w:val="22"/>
          <w:szCs w:val="22"/>
        </w:rPr>
        <w:t>形成許可取得のための条件</w:t>
      </w:r>
      <w:r w:rsidR="00335968" w:rsidRPr="002713B5">
        <w:rPr>
          <w:rFonts w:cs="ＭＳ 明朝" w:hint="eastAsia"/>
          <w:spacing w:val="0"/>
          <w:sz w:val="22"/>
          <w:szCs w:val="22"/>
        </w:rPr>
        <w:t>(</w:t>
      </w:r>
      <w:r w:rsidR="00335968" w:rsidRPr="002713B5">
        <w:rPr>
          <w:rFonts w:cs="ＭＳ 明朝" w:hint="eastAsia"/>
          <w:spacing w:val="0"/>
          <w:sz w:val="22"/>
          <w:szCs w:val="22"/>
        </w:rPr>
        <w:t>全参加</w:t>
      </w:r>
      <w:r w:rsidR="00335968" w:rsidRPr="002713B5">
        <w:rPr>
          <w:rFonts w:cs="ＭＳ 明朝" w:hint="eastAsia"/>
          <w:spacing w:val="0"/>
          <w:sz w:val="22"/>
          <w:szCs w:val="22"/>
        </w:rPr>
        <w:t>SPRO</w:t>
      </w:r>
      <w:r w:rsidR="00335968" w:rsidRPr="002713B5">
        <w:rPr>
          <w:rFonts w:cs="ＭＳ 明朝" w:hint="eastAsia"/>
          <w:spacing w:val="0"/>
          <w:sz w:val="22"/>
          <w:szCs w:val="22"/>
        </w:rPr>
        <w:t>がレベル</w:t>
      </w:r>
      <w:r w:rsidR="00335968" w:rsidRPr="002713B5">
        <w:rPr>
          <w:rFonts w:cs="ＭＳ 明朝" w:hint="eastAsia"/>
          <w:spacing w:val="0"/>
          <w:sz w:val="22"/>
          <w:szCs w:val="22"/>
        </w:rPr>
        <w:t>1</w:t>
      </w:r>
      <w:r w:rsidR="00335968" w:rsidRPr="002713B5">
        <w:rPr>
          <w:rFonts w:cs="ＭＳ 明朝" w:hint="eastAsia"/>
          <w:spacing w:val="0"/>
          <w:sz w:val="22"/>
          <w:szCs w:val="22"/>
        </w:rPr>
        <w:t>であること等</w:t>
      </w:r>
      <w:r w:rsidR="00335968" w:rsidRPr="002713B5">
        <w:rPr>
          <w:rFonts w:cs="ＭＳ 明朝" w:hint="eastAsia"/>
          <w:spacing w:val="0"/>
          <w:sz w:val="22"/>
          <w:szCs w:val="22"/>
        </w:rPr>
        <w:t>)</w:t>
      </w:r>
      <w:r w:rsidR="00891C42" w:rsidRPr="002713B5">
        <w:rPr>
          <w:rFonts w:cs="ＭＳ 明朝" w:hint="eastAsia"/>
          <w:spacing w:val="0"/>
          <w:sz w:val="22"/>
          <w:szCs w:val="22"/>
        </w:rPr>
        <w:t>は不要となりました。</w:t>
      </w:r>
    </w:p>
    <w:p w:rsidR="006B7A1E" w:rsidRPr="002713B5" w:rsidRDefault="00891C42"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なお、</w:t>
      </w:r>
      <w:r w:rsidRPr="002713B5">
        <w:rPr>
          <w:rFonts w:cs="ＭＳ 明朝" w:hint="eastAsia"/>
          <w:spacing w:val="0"/>
          <w:sz w:val="22"/>
          <w:szCs w:val="22"/>
        </w:rPr>
        <w:t>Umbrella/Alliances/Consortia/Chained Organisations SPRO</w:t>
      </w:r>
      <w:r w:rsidR="00DF430E" w:rsidRPr="002713B5">
        <w:rPr>
          <w:rFonts w:cs="ＭＳ 明朝" w:hint="eastAsia"/>
          <w:spacing w:val="0"/>
          <w:sz w:val="22"/>
          <w:szCs w:val="22"/>
        </w:rPr>
        <w:t>のリストは</w:t>
      </w:r>
      <w:r w:rsidR="00DF430E" w:rsidRPr="002713B5">
        <w:rPr>
          <w:spacing w:val="0"/>
          <w:sz w:val="22"/>
          <w:szCs w:val="22"/>
        </w:rPr>
        <w:t>MSA</w:t>
      </w:r>
      <w:r w:rsidR="00DF430E" w:rsidRPr="002713B5">
        <w:rPr>
          <w:rFonts w:cs="ＭＳ 明朝" w:hint="eastAsia"/>
          <w:spacing w:val="0"/>
          <w:sz w:val="22"/>
          <w:szCs w:val="22"/>
        </w:rPr>
        <w:t>のウェブサイト</w:t>
      </w:r>
      <w:r w:rsidR="00DF430E" w:rsidRPr="002713B5">
        <w:rPr>
          <w:spacing w:val="0"/>
          <w:sz w:val="22"/>
          <w:szCs w:val="22"/>
        </w:rPr>
        <w:t>(</w:t>
      </w:r>
      <w:hyperlink r:id="rId13" w:history="1">
        <w:r w:rsidR="00DF430E" w:rsidRPr="002713B5">
          <w:rPr>
            <w:rStyle w:val="a4"/>
            <w:spacing w:val="0"/>
            <w:sz w:val="22"/>
            <w:szCs w:val="22"/>
          </w:rPr>
          <w:t>http://msa.gov.cn</w:t>
        </w:r>
      </w:hyperlink>
      <w:r w:rsidR="00DF430E" w:rsidRPr="002713B5">
        <w:rPr>
          <w:spacing w:val="0"/>
          <w:sz w:val="22"/>
          <w:szCs w:val="22"/>
        </w:rPr>
        <w:t>.)</w:t>
      </w:r>
      <w:r w:rsidRPr="002713B5">
        <w:rPr>
          <w:rFonts w:cs="ＭＳ 明朝" w:hint="eastAsia"/>
          <w:spacing w:val="0"/>
          <w:sz w:val="22"/>
          <w:szCs w:val="22"/>
        </w:rPr>
        <w:t>に掲載されています。当該リストの英訳は</w:t>
      </w:r>
      <w:r w:rsidR="00DF430E" w:rsidRPr="002713B5">
        <w:rPr>
          <w:rFonts w:cs="ＭＳ 明朝" w:hint="eastAsia"/>
          <w:spacing w:val="0"/>
          <w:sz w:val="22"/>
          <w:szCs w:val="22"/>
        </w:rPr>
        <w:t>クラブのウェブサイト</w:t>
      </w:r>
      <w:r w:rsidR="00F847A5" w:rsidRPr="002713B5">
        <w:rPr>
          <w:rFonts w:cs="ＭＳ 明朝" w:hint="eastAsia"/>
          <w:spacing w:val="0"/>
          <w:sz w:val="22"/>
          <w:szCs w:val="22"/>
        </w:rPr>
        <w:t>(</w:t>
      </w:r>
      <w:hyperlink r:id="rId14" w:tgtFrame="_blank" w:history="1">
        <w:r w:rsidR="00F847A5" w:rsidRPr="002713B5">
          <w:rPr>
            <w:rFonts w:cs="Arial"/>
            <w:color w:val="1155CC"/>
            <w:spacing w:val="0"/>
            <w:sz w:val="22"/>
            <w:szCs w:val="22"/>
            <w:u w:val="single"/>
          </w:rPr>
          <w:t>https://www.piclub.or.jp/J_pub/pdf/document/List_of_Consortia.xls</w:t>
        </w:r>
      </w:hyperlink>
      <w:r w:rsidR="00F847A5" w:rsidRPr="002713B5">
        <w:rPr>
          <w:rFonts w:ascii="Arial" w:hAnsi="Arial" w:cs="Arial" w:hint="eastAsia"/>
          <w:spacing w:val="0"/>
        </w:rPr>
        <w:t>)</w:t>
      </w:r>
      <w:r w:rsidR="00DF430E" w:rsidRPr="002713B5">
        <w:rPr>
          <w:rFonts w:cs="ＭＳ 明朝" w:hint="eastAsia"/>
          <w:spacing w:val="0"/>
          <w:sz w:val="22"/>
          <w:szCs w:val="22"/>
        </w:rPr>
        <w:t>に掲載されています。</w:t>
      </w:r>
      <w:r w:rsidR="00B61F4F" w:rsidRPr="00B61F4F">
        <w:rPr>
          <w:rFonts w:cs="ＭＳ 明朝"/>
          <w:b/>
          <w:bCs/>
          <w:spacing w:val="0"/>
          <w:sz w:val="22"/>
          <w:szCs w:val="22"/>
        </w:rPr>
        <w:br/>
      </w:r>
    </w:p>
    <w:p w:rsidR="006B7A1E" w:rsidRPr="002713B5" w:rsidRDefault="00DF430E" w:rsidP="006B7A1E">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契約書では</w:t>
      </w:r>
      <w:r w:rsidRPr="002713B5">
        <w:rPr>
          <w:spacing w:val="0"/>
          <w:sz w:val="22"/>
          <w:szCs w:val="22"/>
        </w:rPr>
        <w:t>Party A</w:t>
      </w:r>
      <w:r w:rsidRPr="002713B5">
        <w:rPr>
          <w:rFonts w:cs="ＭＳ 明朝" w:hint="eastAsia"/>
          <w:spacing w:val="0"/>
          <w:sz w:val="22"/>
          <w:szCs w:val="22"/>
        </w:rPr>
        <w:t>と</w:t>
      </w:r>
      <w:r w:rsidRPr="002713B5">
        <w:rPr>
          <w:spacing w:val="0"/>
          <w:sz w:val="22"/>
          <w:szCs w:val="22"/>
        </w:rPr>
        <w:t>Party B</w:t>
      </w:r>
      <w:r w:rsidRPr="002713B5">
        <w:rPr>
          <w:rFonts w:cs="ＭＳ 明朝" w:hint="eastAsia"/>
          <w:spacing w:val="0"/>
          <w:sz w:val="22"/>
          <w:szCs w:val="22"/>
        </w:rPr>
        <w:t>という言葉が使われていますが、これらはどこに定義されていますか？</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契約当事者については契約書の</w:t>
      </w:r>
      <w:r w:rsidRPr="002713B5">
        <w:rPr>
          <w:spacing w:val="0"/>
          <w:sz w:val="22"/>
          <w:szCs w:val="22"/>
        </w:rPr>
        <w:t>5</w:t>
      </w:r>
      <w:r w:rsidRPr="002713B5">
        <w:rPr>
          <w:rFonts w:cs="ＭＳ 明朝" w:hint="eastAsia"/>
          <w:spacing w:val="0"/>
          <w:sz w:val="22"/>
          <w:szCs w:val="22"/>
        </w:rPr>
        <w:t>ページに記載されています。</w:t>
      </w:r>
      <w:r w:rsidRPr="002713B5">
        <w:rPr>
          <w:spacing w:val="0"/>
          <w:sz w:val="22"/>
          <w:szCs w:val="22"/>
        </w:rPr>
        <w:t>Party A</w:t>
      </w:r>
      <w:r w:rsidRPr="002713B5">
        <w:rPr>
          <w:rFonts w:cs="ＭＳ 明朝" w:hint="eastAsia"/>
          <w:spacing w:val="0"/>
          <w:sz w:val="22"/>
          <w:szCs w:val="22"/>
        </w:rPr>
        <w:t>は船主</w:t>
      </w:r>
      <w:r w:rsidRPr="002713B5">
        <w:rPr>
          <w:spacing w:val="0"/>
          <w:sz w:val="22"/>
          <w:szCs w:val="22"/>
        </w:rPr>
        <w:t>/</w:t>
      </w:r>
      <w:r w:rsidRPr="002713B5">
        <w:rPr>
          <w:rFonts w:cs="ＭＳ 明朝" w:hint="eastAsia"/>
          <w:spacing w:val="0"/>
          <w:sz w:val="22"/>
          <w:szCs w:val="22"/>
        </w:rPr>
        <w:t>オペレーターで、</w:t>
      </w:r>
      <w:r w:rsidRPr="002713B5">
        <w:rPr>
          <w:spacing w:val="0"/>
          <w:sz w:val="22"/>
          <w:szCs w:val="22"/>
        </w:rPr>
        <w:t>Party B</w:t>
      </w:r>
      <w:r w:rsidRPr="002713B5">
        <w:rPr>
          <w:rFonts w:cs="ＭＳ 明朝" w:hint="eastAsia"/>
          <w:spacing w:val="0"/>
          <w:sz w:val="22"/>
          <w:szCs w:val="22"/>
        </w:rPr>
        <w:t>は</w:t>
      </w:r>
      <w:r w:rsidRPr="002713B5">
        <w:rPr>
          <w:spacing w:val="0"/>
          <w:sz w:val="22"/>
          <w:szCs w:val="22"/>
        </w:rPr>
        <w:t>SPRO</w:t>
      </w:r>
      <w:r w:rsidRPr="002713B5">
        <w:rPr>
          <w:rFonts w:cs="ＭＳ 明朝" w:hint="eastAsia"/>
          <w:spacing w:val="0"/>
          <w:sz w:val="22"/>
          <w:szCs w:val="22"/>
        </w:rPr>
        <w:t>です。</w:t>
      </w:r>
      <w:r w:rsidR="00B61F4F" w:rsidRPr="00B61F4F">
        <w:rPr>
          <w:rFonts w:cs="ＭＳ 明朝"/>
          <w:b/>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spacing w:val="0"/>
          <w:sz w:val="22"/>
          <w:szCs w:val="22"/>
        </w:rPr>
        <w:t>IG</w:t>
      </w:r>
      <w:r w:rsidRPr="002713B5">
        <w:rPr>
          <w:rFonts w:cs="ＭＳ 明朝" w:hint="eastAsia"/>
          <w:spacing w:val="0"/>
          <w:sz w:val="22"/>
          <w:szCs w:val="22"/>
        </w:rPr>
        <w:t>推奨契約書で推奨されている追加条項とはどういうものですか？</w:t>
      </w:r>
    </w:p>
    <w:p w:rsidR="006B7A1E" w:rsidRPr="00290C4C" w:rsidRDefault="00982D16" w:rsidP="006B7A1E">
      <w:pPr>
        <w:pStyle w:val="a3"/>
        <w:spacing w:afterLines="50" w:after="180"/>
        <w:ind w:leftChars="0" w:left="360"/>
        <w:rPr>
          <w:rFonts w:cs="Times New Roman"/>
          <w:spacing w:val="-2"/>
          <w:sz w:val="22"/>
          <w:szCs w:val="22"/>
        </w:rPr>
      </w:pPr>
      <w:r w:rsidRPr="002713B5">
        <w:rPr>
          <w:rFonts w:cs="Times New Roman" w:hint="eastAsia"/>
          <w:spacing w:val="0"/>
          <w:sz w:val="22"/>
          <w:szCs w:val="22"/>
        </w:rPr>
        <w:t>2011</w:t>
      </w:r>
      <w:r w:rsidRPr="002713B5">
        <w:rPr>
          <w:rFonts w:cs="Times New Roman" w:hint="eastAsia"/>
          <w:spacing w:val="0"/>
          <w:sz w:val="22"/>
          <w:szCs w:val="22"/>
        </w:rPr>
        <w:t>年</w:t>
      </w:r>
      <w:r w:rsidRPr="002713B5">
        <w:rPr>
          <w:rFonts w:cs="Times New Roman" w:hint="eastAsia"/>
          <w:spacing w:val="0"/>
          <w:sz w:val="22"/>
          <w:szCs w:val="22"/>
        </w:rPr>
        <w:t>12</w:t>
      </w:r>
      <w:r w:rsidRPr="002713B5">
        <w:rPr>
          <w:rFonts w:cs="Times New Roman" w:hint="eastAsia"/>
          <w:spacing w:val="0"/>
          <w:sz w:val="22"/>
          <w:szCs w:val="22"/>
        </w:rPr>
        <w:t>月</w:t>
      </w:r>
      <w:r w:rsidRPr="002713B5">
        <w:rPr>
          <w:rFonts w:cs="Times New Roman" w:hint="eastAsia"/>
          <w:spacing w:val="0"/>
          <w:sz w:val="22"/>
          <w:szCs w:val="22"/>
        </w:rPr>
        <w:t>6</w:t>
      </w:r>
      <w:r w:rsidRPr="002713B5">
        <w:rPr>
          <w:rFonts w:cs="Times New Roman" w:hint="eastAsia"/>
          <w:spacing w:val="0"/>
          <w:sz w:val="22"/>
          <w:szCs w:val="22"/>
        </w:rPr>
        <w:t>日付</w:t>
      </w:r>
      <w:r w:rsidRPr="002713B5">
        <w:rPr>
          <w:rFonts w:cs="Times New Roman" w:hint="eastAsia"/>
          <w:spacing w:val="0"/>
          <w:sz w:val="22"/>
          <w:szCs w:val="22"/>
        </w:rPr>
        <w:t>IG</w:t>
      </w:r>
      <w:r w:rsidRPr="002713B5">
        <w:rPr>
          <w:rFonts w:cs="Times New Roman" w:hint="eastAsia"/>
          <w:spacing w:val="0"/>
          <w:sz w:val="22"/>
          <w:szCs w:val="22"/>
        </w:rPr>
        <w:t>推奨契約書にて、</w:t>
      </w:r>
      <w:r w:rsidRPr="002713B5">
        <w:rPr>
          <w:rFonts w:cs="Times New Roman" w:hint="eastAsia"/>
          <w:spacing w:val="0"/>
          <w:sz w:val="22"/>
          <w:szCs w:val="22"/>
        </w:rPr>
        <w:t>IG</w:t>
      </w:r>
      <w:r w:rsidRPr="002713B5">
        <w:rPr>
          <w:rFonts w:cs="Times New Roman" w:hint="eastAsia"/>
          <w:spacing w:val="0"/>
          <w:sz w:val="22"/>
          <w:szCs w:val="22"/>
        </w:rPr>
        <w:t>は契約終了と保険付保に関する追加条項の挿入を</w:t>
      </w:r>
      <w:r w:rsidRPr="00290C4C">
        <w:rPr>
          <w:rFonts w:cs="Times New Roman" w:hint="eastAsia"/>
          <w:spacing w:val="-2"/>
          <w:sz w:val="22"/>
          <w:szCs w:val="22"/>
        </w:rPr>
        <w:t>推奨しています。これらの条項は</w:t>
      </w:r>
      <w:r w:rsidRPr="00290C4C">
        <w:rPr>
          <w:rFonts w:cs="Times New Roman" w:hint="eastAsia"/>
          <w:spacing w:val="-2"/>
          <w:sz w:val="22"/>
          <w:szCs w:val="22"/>
        </w:rPr>
        <w:t>2012</w:t>
      </w:r>
      <w:r w:rsidRPr="00290C4C">
        <w:rPr>
          <w:rFonts w:cs="Times New Roman" w:hint="eastAsia"/>
          <w:spacing w:val="-2"/>
          <w:sz w:val="22"/>
          <w:szCs w:val="22"/>
        </w:rPr>
        <w:t>年</w:t>
      </w:r>
      <w:r w:rsidRPr="00290C4C">
        <w:rPr>
          <w:rFonts w:cs="Times New Roman" w:hint="eastAsia"/>
          <w:spacing w:val="-2"/>
          <w:sz w:val="22"/>
          <w:szCs w:val="22"/>
        </w:rPr>
        <w:t>10</w:t>
      </w:r>
      <w:r w:rsidRPr="00290C4C">
        <w:rPr>
          <w:rFonts w:cs="Times New Roman" w:hint="eastAsia"/>
          <w:spacing w:val="-2"/>
          <w:sz w:val="22"/>
          <w:szCs w:val="22"/>
        </w:rPr>
        <w:t>月の新</w:t>
      </w:r>
      <w:r w:rsidRPr="00290C4C">
        <w:rPr>
          <w:rFonts w:cs="Times New Roman" w:hint="eastAsia"/>
          <w:spacing w:val="-2"/>
          <w:sz w:val="22"/>
          <w:szCs w:val="22"/>
        </w:rPr>
        <w:t>IG</w:t>
      </w:r>
      <w:r w:rsidRPr="00290C4C">
        <w:rPr>
          <w:rFonts w:cs="Times New Roman" w:hint="eastAsia"/>
          <w:spacing w:val="-2"/>
          <w:sz w:val="22"/>
          <w:szCs w:val="22"/>
        </w:rPr>
        <w:t>推奨契約書でも基本的に変更ありません。</w:t>
      </w:r>
    </w:p>
    <w:p w:rsidR="006B7A1E" w:rsidRPr="002713B5" w:rsidRDefault="00DF430E" w:rsidP="006B7A1E">
      <w:pPr>
        <w:pStyle w:val="a3"/>
        <w:spacing w:afterLines="50" w:after="180"/>
        <w:ind w:leftChars="0" w:left="360"/>
        <w:rPr>
          <w:rFonts w:cs="ＭＳ 明朝"/>
          <w:spacing w:val="0"/>
          <w:sz w:val="22"/>
          <w:szCs w:val="22"/>
        </w:rPr>
      </w:pPr>
      <w:r w:rsidRPr="002713B5">
        <w:rPr>
          <w:spacing w:val="0"/>
          <w:sz w:val="22"/>
          <w:szCs w:val="22"/>
        </w:rPr>
        <w:t>IG</w:t>
      </w:r>
      <w:r w:rsidRPr="002713B5">
        <w:rPr>
          <w:rFonts w:cs="ＭＳ 明朝" w:hint="eastAsia"/>
          <w:spacing w:val="0"/>
          <w:sz w:val="22"/>
          <w:szCs w:val="22"/>
        </w:rPr>
        <w:t>では、契約に基づき</w:t>
      </w:r>
      <w:r w:rsidRPr="002713B5">
        <w:rPr>
          <w:spacing w:val="0"/>
          <w:sz w:val="22"/>
          <w:szCs w:val="22"/>
        </w:rPr>
        <w:t>SPRO</w:t>
      </w:r>
      <w:r w:rsidRPr="002713B5">
        <w:rPr>
          <w:rFonts w:cs="ＭＳ 明朝" w:hint="eastAsia"/>
          <w:spacing w:val="0"/>
          <w:sz w:val="22"/>
          <w:szCs w:val="22"/>
        </w:rPr>
        <w:t>が負う責任をカバーする保険について、</w:t>
      </w:r>
      <w:r w:rsidRPr="002713B5">
        <w:rPr>
          <w:spacing w:val="0"/>
          <w:sz w:val="22"/>
          <w:szCs w:val="22"/>
        </w:rPr>
        <w:t>Level 1</w:t>
      </w:r>
      <w:r w:rsidR="00982D16" w:rsidRPr="002713B5">
        <w:rPr>
          <w:rFonts w:cs="ＭＳ 明朝" w:hint="eastAsia"/>
          <w:spacing w:val="0"/>
          <w:sz w:val="22"/>
          <w:szCs w:val="22"/>
        </w:rPr>
        <w:t>の</w:t>
      </w:r>
      <w:r w:rsidRPr="002713B5">
        <w:rPr>
          <w:spacing w:val="0"/>
          <w:sz w:val="22"/>
          <w:szCs w:val="22"/>
        </w:rPr>
        <w:t>SPRO</w:t>
      </w:r>
      <w:r w:rsidRPr="002713B5">
        <w:rPr>
          <w:rFonts w:cs="ＭＳ 明朝" w:hint="eastAsia"/>
          <w:spacing w:val="0"/>
          <w:sz w:val="22"/>
          <w:szCs w:val="22"/>
        </w:rPr>
        <w:t>は最低</w:t>
      </w:r>
      <w:r w:rsidRPr="002713B5">
        <w:rPr>
          <w:spacing w:val="0"/>
          <w:sz w:val="22"/>
          <w:szCs w:val="22"/>
        </w:rPr>
        <w:t>RMB2,000,000</w:t>
      </w:r>
      <w:r w:rsidR="00A74ACA" w:rsidRPr="002713B5">
        <w:rPr>
          <w:rFonts w:hint="eastAsia"/>
          <w:spacing w:val="0"/>
          <w:sz w:val="22"/>
          <w:szCs w:val="22"/>
        </w:rPr>
        <w:t>(</w:t>
      </w:r>
      <w:r w:rsidR="00A74ACA" w:rsidRPr="002713B5">
        <w:rPr>
          <w:rFonts w:hint="eastAsia"/>
          <w:spacing w:val="0"/>
          <w:sz w:val="22"/>
          <w:szCs w:val="22"/>
        </w:rPr>
        <w:t>改定版</w:t>
      </w:r>
      <w:r w:rsidR="00A74ACA" w:rsidRPr="002713B5">
        <w:rPr>
          <w:rFonts w:hint="eastAsia"/>
          <w:spacing w:val="0"/>
          <w:sz w:val="22"/>
          <w:szCs w:val="22"/>
        </w:rPr>
        <w:t>IG</w:t>
      </w:r>
      <w:r w:rsidR="00A74ACA" w:rsidRPr="002713B5">
        <w:rPr>
          <w:rFonts w:hint="eastAsia"/>
          <w:spacing w:val="0"/>
          <w:sz w:val="22"/>
          <w:szCs w:val="22"/>
        </w:rPr>
        <w:t>推奨契約書の</w:t>
      </w:r>
      <w:r w:rsidR="00A74ACA" w:rsidRPr="002713B5">
        <w:rPr>
          <w:rFonts w:hint="eastAsia"/>
          <w:spacing w:val="0"/>
          <w:sz w:val="22"/>
          <w:szCs w:val="22"/>
        </w:rPr>
        <w:t>Article 6)</w:t>
      </w:r>
      <w:r w:rsidRPr="002713B5">
        <w:rPr>
          <w:rFonts w:cs="ＭＳ 明朝" w:hint="eastAsia"/>
          <w:spacing w:val="0"/>
          <w:sz w:val="22"/>
          <w:szCs w:val="22"/>
        </w:rPr>
        <w:t>、</w:t>
      </w:r>
      <w:r w:rsidRPr="002713B5">
        <w:rPr>
          <w:spacing w:val="0"/>
          <w:sz w:val="22"/>
          <w:szCs w:val="22"/>
        </w:rPr>
        <w:t>Level 2</w:t>
      </w:r>
      <w:r w:rsidRPr="002713B5">
        <w:rPr>
          <w:rFonts w:cs="ＭＳ 明朝" w:hint="eastAsia"/>
          <w:spacing w:val="0"/>
          <w:sz w:val="22"/>
          <w:szCs w:val="22"/>
        </w:rPr>
        <w:t>の</w:t>
      </w:r>
      <w:r w:rsidRPr="002713B5">
        <w:rPr>
          <w:spacing w:val="0"/>
          <w:sz w:val="22"/>
          <w:szCs w:val="22"/>
        </w:rPr>
        <w:t>SPRO</w:t>
      </w:r>
      <w:r w:rsidRPr="002713B5">
        <w:rPr>
          <w:rFonts w:cs="ＭＳ 明朝" w:hint="eastAsia"/>
          <w:spacing w:val="0"/>
          <w:sz w:val="22"/>
          <w:szCs w:val="22"/>
        </w:rPr>
        <w:t>は最低</w:t>
      </w:r>
      <w:r w:rsidRPr="002713B5">
        <w:rPr>
          <w:spacing w:val="0"/>
          <w:sz w:val="22"/>
          <w:szCs w:val="22"/>
        </w:rPr>
        <w:t>RMB1,500,000</w:t>
      </w:r>
      <w:r w:rsidRPr="002713B5">
        <w:rPr>
          <w:rFonts w:cs="ＭＳ 明朝" w:hint="eastAsia"/>
          <w:spacing w:val="0"/>
          <w:sz w:val="22"/>
          <w:szCs w:val="22"/>
        </w:rPr>
        <w:t>、</w:t>
      </w:r>
      <w:r w:rsidR="00413745" w:rsidRPr="002713B5">
        <w:rPr>
          <w:spacing w:val="0"/>
          <w:sz w:val="22"/>
          <w:szCs w:val="22"/>
        </w:rPr>
        <w:t>Level 3</w:t>
      </w:r>
      <w:r w:rsidRPr="002713B5">
        <w:rPr>
          <w:rFonts w:cs="ＭＳ 明朝" w:hint="eastAsia"/>
          <w:spacing w:val="0"/>
          <w:sz w:val="22"/>
          <w:szCs w:val="22"/>
        </w:rPr>
        <w:t>の</w:t>
      </w:r>
      <w:r w:rsidRPr="002713B5">
        <w:rPr>
          <w:spacing w:val="0"/>
          <w:sz w:val="22"/>
          <w:szCs w:val="22"/>
        </w:rPr>
        <w:t>SPRO</w:t>
      </w:r>
      <w:r w:rsidRPr="002713B5">
        <w:rPr>
          <w:rFonts w:cs="ＭＳ 明朝" w:hint="eastAsia"/>
          <w:spacing w:val="0"/>
          <w:sz w:val="22"/>
          <w:szCs w:val="22"/>
        </w:rPr>
        <w:t>は最低</w:t>
      </w:r>
      <w:r w:rsidRPr="002713B5">
        <w:rPr>
          <w:spacing w:val="0"/>
          <w:sz w:val="22"/>
          <w:szCs w:val="22"/>
        </w:rPr>
        <w:t>RMB1,000,000</w:t>
      </w:r>
      <w:r w:rsidRPr="002713B5">
        <w:rPr>
          <w:rFonts w:cs="ＭＳ 明朝" w:hint="eastAsia"/>
          <w:spacing w:val="0"/>
          <w:sz w:val="22"/>
          <w:szCs w:val="22"/>
        </w:rPr>
        <w:t>、</w:t>
      </w:r>
      <w:r w:rsidRPr="002713B5">
        <w:rPr>
          <w:spacing w:val="0"/>
          <w:sz w:val="22"/>
          <w:szCs w:val="22"/>
        </w:rPr>
        <w:t>Level 4</w:t>
      </w:r>
      <w:r w:rsidRPr="002713B5">
        <w:rPr>
          <w:rFonts w:cs="ＭＳ 明朝" w:hint="eastAsia"/>
          <w:spacing w:val="0"/>
          <w:sz w:val="22"/>
          <w:szCs w:val="22"/>
        </w:rPr>
        <w:t>の</w:t>
      </w:r>
      <w:r w:rsidRPr="002713B5">
        <w:rPr>
          <w:spacing w:val="0"/>
          <w:sz w:val="22"/>
          <w:szCs w:val="22"/>
        </w:rPr>
        <w:t>SPRO</w:t>
      </w:r>
      <w:r w:rsidRPr="002713B5">
        <w:rPr>
          <w:rFonts w:cs="ＭＳ 明朝" w:hint="eastAsia"/>
          <w:spacing w:val="0"/>
          <w:sz w:val="22"/>
          <w:szCs w:val="22"/>
        </w:rPr>
        <w:t>は最低</w:t>
      </w:r>
      <w:r w:rsidRPr="002713B5">
        <w:rPr>
          <w:spacing w:val="0"/>
          <w:sz w:val="22"/>
          <w:szCs w:val="22"/>
        </w:rPr>
        <w:t>RMB500,000</w:t>
      </w:r>
      <w:r w:rsidR="00A74ACA" w:rsidRPr="002713B5">
        <w:rPr>
          <w:rFonts w:hint="eastAsia"/>
          <w:spacing w:val="0"/>
          <w:sz w:val="22"/>
          <w:szCs w:val="22"/>
        </w:rPr>
        <w:t>(Article 5)</w:t>
      </w:r>
      <w:r w:rsidRPr="002713B5">
        <w:rPr>
          <w:rFonts w:cs="ＭＳ 明朝" w:hint="eastAsia"/>
          <w:spacing w:val="0"/>
          <w:sz w:val="22"/>
          <w:szCs w:val="22"/>
        </w:rPr>
        <w:t>の保険付保を船主</w:t>
      </w:r>
      <w:r w:rsidRPr="002713B5">
        <w:rPr>
          <w:spacing w:val="0"/>
          <w:sz w:val="22"/>
          <w:szCs w:val="22"/>
        </w:rPr>
        <w:t>/</w:t>
      </w:r>
      <w:r w:rsidRPr="002713B5">
        <w:rPr>
          <w:rFonts w:cs="ＭＳ 明朝" w:hint="eastAsia"/>
          <w:spacing w:val="0"/>
          <w:sz w:val="22"/>
          <w:szCs w:val="22"/>
        </w:rPr>
        <w:t>オペレーターが確保することを推奨しています。</w:t>
      </w:r>
      <w:r w:rsidR="00413745" w:rsidRPr="002713B5">
        <w:rPr>
          <w:rFonts w:cs="ＭＳ 明朝" w:hint="eastAsia"/>
          <w:spacing w:val="0"/>
          <w:sz w:val="22"/>
          <w:szCs w:val="22"/>
        </w:rPr>
        <w:t>多数の中国の保険会社が当該カバーを提供しています。</w:t>
      </w:r>
      <w:r w:rsidR="00413745" w:rsidRPr="002713B5">
        <w:rPr>
          <w:rFonts w:cs="ＭＳ 明朝" w:hint="eastAsia"/>
          <w:spacing w:val="0"/>
          <w:sz w:val="22"/>
          <w:szCs w:val="22"/>
        </w:rPr>
        <w:t>PICC</w:t>
      </w:r>
      <w:r w:rsidR="00413745" w:rsidRPr="002713B5">
        <w:rPr>
          <w:rFonts w:cs="ＭＳ 明朝" w:hint="eastAsia"/>
          <w:spacing w:val="0"/>
          <w:sz w:val="22"/>
          <w:szCs w:val="22"/>
        </w:rPr>
        <w:t>も当該カバーの提供継続を表明しています。</w:t>
      </w:r>
    </w:p>
    <w:p w:rsidR="006B7A1E" w:rsidRPr="002713B5" w:rsidRDefault="00413745"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また、</w:t>
      </w:r>
      <w:r w:rsidR="00DF430E" w:rsidRPr="002713B5">
        <w:rPr>
          <w:spacing w:val="0"/>
          <w:sz w:val="22"/>
          <w:szCs w:val="22"/>
        </w:rPr>
        <w:t>MSA</w:t>
      </w:r>
      <w:r w:rsidR="00DF430E" w:rsidRPr="002713B5">
        <w:rPr>
          <w:rFonts w:cs="ＭＳ 明朝" w:hint="eastAsia"/>
          <w:spacing w:val="0"/>
          <w:sz w:val="22"/>
          <w:szCs w:val="22"/>
        </w:rPr>
        <w:t>と協議の上で油濁事故対応中に当事者が契約を終了できる条項を契約書に</w:t>
      </w:r>
      <w:r w:rsidRPr="002713B5">
        <w:rPr>
          <w:rFonts w:cs="ＭＳ 明朝" w:hint="eastAsia"/>
          <w:spacing w:val="0"/>
          <w:sz w:val="22"/>
          <w:szCs w:val="22"/>
        </w:rPr>
        <w:t>挿入することを推奨します</w:t>
      </w:r>
      <w:r w:rsidRPr="002713B5">
        <w:rPr>
          <w:rFonts w:cs="ＭＳ 明朝" w:hint="eastAsia"/>
          <w:spacing w:val="0"/>
          <w:sz w:val="22"/>
          <w:szCs w:val="22"/>
        </w:rPr>
        <w:t>(</w:t>
      </w:r>
      <w:r w:rsidRPr="002713B5">
        <w:rPr>
          <w:rFonts w:cs="ＭＳ 明朝" w:hint="eastAsia"/>
          <w:spacing w:val="0"/>
          <w:sz w:val="22"/>
          <w:szCs w:val="22"/>
        </w:rPr>
        <w:t>当該要求は改定実施規則の</w:t>
      </w:r>
      <w:r w:rsidRPr="002713B5">
        <w:rPr>
          <w:rFonts w:cs="ＭＳ 明朝" w:hint="eastAsia"/>
          <w:spacing w:val="0"/>
          <w:sz w:val="22"/>
          <w:szCs w:val="22"/>
        </w:rPr>
        <w:t>Article 23</w:t>
      </w:r>
      <w:r w:rsidRPr="002713B5">
        <w:rPr>
          <w:rFonts w:cs="ＭＳ 明朝" w:hint="eastAsia"/>
          <w:spacing w:val="0"/>
          <w:sz w:val="22"/>
          <w:szCs w:val="22"/>
        </w:rPr>
        <w:t>に規定されました</w:t>
      </w:r>
      <w:r w:rsidRPr="002713B5">
        <w:rPr>
          <w:rFonts w:cs="ＭＳ 明朝" w:hint="eastAsia"/>
          <w:spacing w:val="0"/>
          <w:sz w:val="22"/>
          <w:szCs w:val="22"/>
        </w:rPr>
        <w:t>)</w:t>
      </w:r>
      <w:r w:rsidRPr="002713B5">
        <w:rPr>
          <w:rFonts w:cs="ＭＳ 明朝" w:hint="eastAsia"/>
          <w:spacing w:val="0"/>
          <w:sz w:val="22"/>
          <w:szCs w:val="22"/>
        </w:rPr>
        <w:t>。</w:t>
      </w:r>
    </w:p>
    <w:p w:rsidR="006B7A1E"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また、</w:t>
      </w:r>
      <w:r w:rsidRPr="002713B5">
        <w:rPr>
          <w:spacing w:val="0"/>
          <w:sz w:val="22"/>
          <w:szCs w:val="22"/>
        </w:rPr>
        <w:t>8</w:t>
      </w:r>
      <w:r w:rsidR="00413745" w:rsidRPr="002713B5">
        <w:rPr>
          <w:rFonts w:cs="ＭＳ 明朝" w:hint="eastAsia"/>
          <w:spacing w:val="0"/>
          <w:sz w:val="22"/>
          <w:szCs w:val="22"/>
        </w:rPr>
        <w:t>条で</w:t>
      </w:r>
      <w:r w:rsidRPr="002713B5">
        <w:rPr>
          <w:rFonts w:cs="ＭＳ 明朝" w:hint="eastAsia"/>
          <w:spacing w:val="0"/>
          <w:sz w:val="22"/>
          <w:szCs w:val="22"/>
        </w:rPr>
        <w:t>当事者が中国の裁判所を選択することをお勧めします。</w:t>
      </w:r>
      <w:r w:rsidR="00B61F4F" w:rsidRPr="00B61F4F">
        <w:rPr>
          <w:rFonts w:cs="ＭＳ 明朝"/>
          <w:b/>
          <w:bCs/>
          <w:spacing w:val="0"/>
          <w:sz w:val="22"/>
          <w:szCs w:val="22"/>
        </w:rPr>
        <w:br/>
      </w:r>
    </w:p>
    <w:p w:rsidR="00525A7D" w:rsidRPr="002713B5" w:rsidRDefault="00525A7D" w:rsidP="006B7A1E">
      <w:pPr>
        <w:pStyle w:val="a3"/>
        <w:spacing w:afterLines="50" w:after="180"/>
        <w:ind w:leftChars="0" w:left="360"/>
        <w:rPr>
          <w:rFonts w:cs="ＭＳ 明朝"/>
          <w:spacing w:val="0"/>
          <w:sz w:val="22"/>
          <w:szCs w:val="22"/>
        </w:rPr>
      </w:pP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lastRenderedPageBreak/>
        <w:t>契約書の内容に疑問がある場合、または</w:t>
      </w:r>
      <w:r w:rsidRPr="002713B5">
        <w:rPr>
          <w:spacing w:val="0"/>
          <w:sz w:val="22"/>
          <w:szCs w:val="22"/>
        </w:rPr>
        <w:t>IG</w:t>
      </w:r>
      <w:r w:rsidRPr="002713B5">
        <w:rPr>
          <w:rFonts w:cs="ＭＳ 明朝" w:hint="eastAsia"/>
          <w:spacing w:val="0"/>
          <w:sz w:val="22"/>
          <w:szCs w:val="22"/>
        </w:rPr>
        <w:t>推奨契約書と異なる契約書を提示された場合どうすべきですか？</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当組合までご相談下さい。</w:t>
      </w:r>
      <w:r w:rsidRPr="002713B5">
        <w:rPr>
          <w:spacing w:val="0"/>
          <w:sz w:val="22"/>
          <w:szCs w:val="22"/>
        </w:rPr>
        <w:t>IG</w:t>
      </w:r>
      <w:r w:rsidRPr="002713B5">
        <w:rPr>
          <w:rFonts w:cs="ＭＳ 明朝" w:hint="eastAsia"/>
          <w:spacing w:val="0"/>
          <w:sz w:val="22"/>
          <w:szCs w:val="22"/>
        </w:rPr>
        <w:t>推奨契約書</w:t>
      </w:r>
      <w:r w:rsidR="005721B9" w:rsidRPr="002713B5">
        <w:rPr>
          <w:rFonts w:cs="ＭＳ 明朝" w:hint="eastAsia"/>
          <w:spacing w:val="0"/>
          <w:sz w:val="22"/>
          <w:szCs w:val="22"/>
        </w:rPr>
        <w:t>(IG Sample Agreement dated 20 November 2012</w:t>
      </w:r>
      <w:r w:rsidR="005721B9" w:rsidRPr="002713B5">
        <w:rPr>
          <w:rFonts w:cs="ＭＳ 明朝" w:hint="eastAsia"/>
          <w:spacing w:val="0"/>
          <w:sz w:val="22"/>
          <w:szCs w:val="22"/>
        </w:rPr>
        <w:t>とのフッター付</w:t>
      </w:r>
      <w:r w:rsidR="005721B9" w:rsidRPr="002713B5">
        <w:rPr>
          <w:rFonts w:cs="ＭＳ 明朝" w:hint="eastAsia"/>
          <w:spacing w:val="0"/>
          <w:sz w:val="22"/>
          <w:szCs w:val="22"/>
        </w:rPr>
        <w:t>)</w:t>
      </w:r>
      <w:r w:rsidRPr="002713B5">
        <w:rPr>
          <w:rFonts w:cs="ＭＳ 明朝" w:hint="eastAsia"/>
          <w:spacing w:val="0"/>
          <w:sz w:val="22"/>
          <w:szCs w:val="22"/>
        </w:rPr>
        <w:t>と異なる条件の契約書を締結する場合、クラブカバーに支障が生じる可能性があります。</w:t>
      </w:r>
      <w:r w:rsidR="00B61F4F" w:rsidRPr="00B61F4F">
        <w:rPr>
          <w:rFonts w:cs="ＭＳ 明朝"/>
          <w:b/>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spacing w:val="0"/>
          <w:sz w:val="22"/>
          <w:szCs w:val="22"/>
        </w:rPr>
        <w:t>MSA</w:t>
      </w:r>
      <w:r w:rsidRPr="002713B5">
        <w:rPr>
          <w:rFonts w:cs="ＭＳ 明朝" w:hint="eastAsia"/>
          <w:spacing w:val="0"/>
          <w:sz w:val="22"/>
          <w:szCs w:val="22"/>
        </w:rPr>
        <w:t>認可</w:t>
      </w:r>
      <w:r w:rsidRPr="002713B5">
        <w:rPr>
          <w:spacing w:val="0"/>
          <w:sz w:val="22"/>
          <w:szCs w:val="22"/>
        </w:rPr>
        <w:t>SPRO</w:t>
      </w:r>
      <w:r w:rsidRPr="002713B5">
        <w:rPr>
          <w:rFonts w:cs="ＭＳ 明朝" w:hint="eastAsia"/>
          <w:spacing w:val="0"/>
          <w:sz w:val="22"/>
          <w:szCs w:val="22"/>
        </w:rPr>
        <w:t>が保険付保条項の挿入を受け入れない場合どうすべきですか？</w:t>
      </w:r>
    </w:p>
    <w:p w:rsidR="006B7A1E" w:rsidRPr="002713B5" w:rsidRDefault="00D07A83"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当組合までご相談下さい。特定港で保険付保を行っていて</w:t>
      </w:r>
      <w:r w:rsidRPr="002713B5">
        <w:rPr>
          <w:rFonts w:cs="ＭＳ 明朝" w:hint="eastAsia"/>
          <w:spacing w:val="0"/>
          <w:sz w:val="22"/>
          <w:szCs w:val="22"/>
        </w:rPr>
        <w:t>IG</w:t>
      </w:r>
      <w:r w:rsidRPr="002713B5">
        <w:rPr>
          <w:rFonts w:cs="ＭＳ 明朝" w:hint="eastAsia"/>
          <w:spacing w:val="0"/>
          <w:sz w:val="22"/>
          <w:szCs w:val="22"/>
        </w:rPr>
        <w:t>ガイドラインに沿った契約書を使用している</w:t>
      </w:r>
      <w:r w:rsidR="00DF430E" w:rsidRPr="002713B5">
        <w:rPr>
          <w:spacing w:val="0"/>
          <w:sz w:val="22"/>
          <w:szCs w:val="22"/>
        </w:rPr>
        <w:t>SPRO</w:t>
      </w:r>
      <w:r w:rsidRPr="002713B5">
        <w:rPr>
          <w:rFonts w:cs="ＭＳ 明朝" w:hint="eastAsia"/>
          <w:spacing w:val="0"/>
          <w:sz w:val="22"/>
          <w:szCs w:val="22"/>
        </w:rPr>
        <w:t>がい</w:t>
      </w:r>
      <w:r w:rsidR="00DF430E" w:rsidRPr="002713B5">
        <w:rPr>
          <w:rFonts w:cs="ＭＳ 明朝" w:hint="eastAsia"/>
          <w:spacing w:val="0"/>
          <w:sz w:val="22"/>
          <w:szCs w:val="22"/>
        </w:rPr>
        <w:t>る場合、保険付保している</w:t>
      </w:r>
      <w:r w:rsidR="00DF430E" w:rsidRPr="002713B5">
        <w:rPr>
          <w:spacing w:val="0"/>
          <w:sz w:val="22"/>
          <w:szCs w:val="22"/>
        </w:rPr>
        <w:t>SPRO</w:t>
      </w:r>
      <w:r w:rsidR="00DF430E" w:rsidRPr="002713B5">
        <w:rPr>
          <w:rFonts w:cs="ＭＳ 明朝" w:hint="eastAsia"/>
          <w:spacing w:val="0"/>
          <w:sz w:val="22"/>
          <w:szCs w:val="22"/>
        </w:rPr>
        <w:t>と契約すべきです。緊急に</w:t>
      </w:r>
      <w:r w:rsidR="00DF430E" w:rsidRPr="002713B5">
        <w:rPr>
          <w:spacing w:val="0"/>
          <w:sz w:val="22"/>
          <w:szCs w:val="22"/>
        </w:rPr>
        <w:t>SPRO</w:t>
      </w:r>
      <w:r w:rsidR="00DF430E" w:rsidRPr="002713B5">
        <w:rPr>
          <w:rFonts w:cs="ＭＳ 明朝" w:hint="eastAsia"/>
          <w:spacing w:val="0"/>
          <w:sz w:val="22"/>
          <w:szCs w:val="22"/>
        </w:rPr>
        <w:t>と契約締結する必要があり当該地域で保険付保している</w:t>
      </w:r>
      <w:r w:rsidR="00DF430E" w:rsidRPr="002713B5">
        <w:rPr>
          <w:spacing w:val="0"/>
          <w:sz w:val="22"/>
          <w:szCs w:val="22"/>
        </w:rPr>
        <w:t>SPRO</w:t>
      </w:r>
      <w:r w:rsidR="00DF430E" w:rsidRPr="002713B5">
        <w:rPr>
          <w:rFonts w:cs="ＭＳ 明朝" w:hint="eastAsia"/>
          <w:spacing w:val="0"/>
          <w:sz w:val="22"/>
          <w:szCs w:val="22"/>
        </w:rPr>
        <w:t>がない場合は、年間契約ではなく当該航海に限り保険付保していない</w:t>
      </w:r>
      <w:r w:rsidR="00DF430E" w:rsidRPr="002713B5">
        <w:rPr>
          <w:spacing w:val="0"/>
          <w:sz w:val="22"/>
          <w:szCs w:val="22"/>
        </w:rPr>
        <w:t>SPRO</w:t>
      </w:r>
      <w:r w:rsidR="00DF430E" w:rsidRPr="002713B5">
        <w:rPr>
          <w:rFonts w:cs="ＭＳ 明朝" w:hint="eastAsia"/>
          <w:spacing w:val="0"/>
          <w:sz w:val="22"/>
          <w:szCs w:val="22"/>
        </w:rPr>
        <w:t>と契約することも容認しうると思われます。</w:t>
      </w:r>
      <w:r w:rsidRPr="002713B5">
        <w:rPr>
          <w:rFonts w:cs="ＭＳ 明朝" w:hint="eastAsia"/>
          <w:spacing w:val="0"/>
          <w:sz w:val="22"/>
          <w:szCs w:val="22"/>
        </w:rPr>
        <w:t>SPROs</w:t>
      </w:r>
      <w:r w:rsidRPr="002713B5">
        <w:rPr>
          <w:rFonts w:cs="ＭＳ 明朝" w:hint="eastAsia"/>
          <w:spacing w:val="0"/>
          <w:sz w:val="22"/>
          <w:szCs w:val="22"/>
        </w:rPr>
        <w:t>のなかにはこの種の保険が中国で手配可能であることを知らない場合もありますが、保険を付保している</w:t>
      </w:r>
      <w:r w:rsidRPr="002713B5">
        <w:rPr>
          <w:rFonts w:cs="ＭＳ 明朝" w:hint="eastAsia"/>
          <w:spacing w:val="0"/>
          <w:sz w:val="22"/>
          <w:szCs w:val="22"/>
        </w:rPr>
        <w:t>SPROs</w:t>
      </w:r>
      <w:r w:rsidRPr="002713B5">
        <w:rPr>
          <w:rFonts w:cs="ＭＳ 明朝" w:hint="eastAsia"/>
          <w:spacing w:val="0"/>
          <w:sz w:val="22"/>
          <w:szCs w:val="22"/>
        </w:rPr>
        <w:t>の数は増えつつあります。当該保険は</w:t>
      </w:r>
      <w:r w:rsidR="00DF430E" w:rsidRPr="002713B5">
        <w:rPr>
          <w:spacing w:val="0"/>
          <w:sz w:val="22"/>
          <w:szCs w:val="22"/>
        </w:rPr>
        <w:t>PICC Property and Casualty Company Limited</w:t>
      </w:r>
      <w:r w:rsidR="00DF430E" w:rsidRPr="002713B5">
        <w:rPr>
          <w:rFonts w:cs="ＭＳ 明朝" w:hint="eastAsia"/>
          <w:spacing w:val="0"/>
          <w:sz w:val="22"/>
          <w:szCs w:val="22"/>
        </w:rPr>
        <w:t>から購入することができます。</w:t>
      </w:r>
      <w:r w:rsidR="00DF430E" w:rsidRPr="002713B5">
        <w:rPr>
          <w:spacing w:val="0"/>
          <w:sz w:val="22"/>
          <w:szCs w:val="22"/>
        </w:rPr>
        <w:t>PICC</w:t>
      </w:r>
      <w:r w:rsidR="00DF430E" w:rsidRPr="002713B5">
        <w:rPr>
          <w:rFonts w:cs="ＭＳ 明朝" w:hint="eastAsia"/>
          <w:spacing w:val="0"/>
          <w:sz w:val="22"/>
          <w:szCs w:val="22"/>
        </w:rPr>
        <w:t>の</w:t>
      </w:r>
      <w:r w:rsidR="00DF430E" w:rsidRPr="002713B5">
        <w:rPr>
          <w:spacing w:val="0"/>
          <w:sz w:val="22"/>
          <w:szCs w:val="22"/>
        </w:rPr>
        <w:t>Insurance Policy</w:t>
      </w:r>
      <w:r w:rsidR="00DF430E" w:rsidRPr="002713B5">
        <w:rPr>
          <w:rFonts w:cs="ＭＳ 明朝" w:hint="eastAsia"/>
          <w:spacing w:val="0"/>
          <w:sz w:val="22"/>
          <w:szCs w:val="22"/>
        </w:rPr>
        <w:t>には“</w:t>
      </w:r>
      <w:r w:rsidRPr="002713B5">
        <w:rPr>
          <w:spacing w:val="0"/>
          <w:sz w:val="22"/>
          <w:szCs w:val="22"/>
        </w:rPr>
        <w:t>Version</w:t>
      </w:r>
      <w:r w:rsidRPr="002713B5">
        <w:rPr>
          <w:rFonts w:hint="eastAsia"/>
          <w:spacing w:val="0"/>
          <w:sz w:val="22"/>
          <w:szCs w:val="22"/>
        </w:rPr>
        <w:t xml:space="preserve"> 2</w:t>
      </w:r>
      <w:r w:rsidR="00DF430E" w:rsidRPr="002713B5">
        <w:rPr>
          <w:rFonts w:cs="ＭＳ 明朝" w:hint="eastAsia"/>
          <w:spacing w:val="0"/>
          <w:sz w:val="22"/>
          <w:szCs w:val="22"/>
        </w:rPr>
        <w:t>”とのフッターが付されています。</w:t>
      </w:r>
      <w:r w:rsidR="00DF430E" w:rsidRPr="002713B5">
        <w:rPr>
          <w:spacing w:val="0"/>
          <w:sz w:val="22"/>
          <w:szCs w:val="22"/>
        </w:rPr>
        <w:t>PICC</w:t>
      </w:r>
      <w:r w:rsidR="00DF430E" w:rsidRPr="002713B5">
        <w:rPr>
          <w:rFonts w:cs="ＭＳ 明朝" w:hint="eastAsia"/>
          <w:spacing w:val="0"/>
          <w:sz w:val="22"/>
          <w:szCs w:val="22"/>
        </w:rPr>
        <w:t>の連絡先はクラブから入手可能です。また、</w:t>
      </w:r>
      <w:r w:rsidR="00DF430E" w:rsidRPr="002713B5">
        <w:rPr>
          <w:spacing w:val="0"/>
          <w:sz w:val="22"/>
          <w:szCs w:val="22"/>
        </w:rPr>
        <w:t>Ping An</w:t>
      </w:r>
      <w:r w:rsidR="00DF430E" w:rsidRPr="002713B5">
        <w:rPr>
          <w:rFonts w:cs="ＭＳ 明朝" w:hint="eastAsia"/>
          <w:spacing w:val="0"/>
          <w:sz w:val="22"/>
          <w:szCs w:val="22"/>
        </w:rPr>
        <w:t>という保険会社も当該保険の手配を行っています。なお、</w:t>
      </w:r>
      <w:r w:rsidR="00DF430E" w:rsidRPr="002713B5">
        <w:rPr>
          <w:spacing w:val="0"/>
          <w:sz w:val="22"/>
          <w:szCs w:val="22"/>
        </w:rPr>
        <w:t>Insurance Policy</w:t>
      </w:r>
      <w:r w:rsidR="00DF430E" w:rsidRPr="002713B5">
        <w:rPr>
          <w:rFonts w:cs="ＭＳ 明朝" w:hint="eastAsia"/>
          <w:spacing w:val="0"/>
          <w:sz w:val="22"/>
          <w:szCs w:val="22"/>
        </w:rPr>
        <w:t>はクラブの確認が必要ですのでご注意下さい。</w:t>
      </w:r>
      <w:r w:rsidR="00B61F4F" w:rsidRPr="00B61F4F">
        <w:rPr>
          <w:rFonts w:cs="ＭＳ 明朝"/>
          <w:b/>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spacing w:val="0"/>
          <w:sz w:val="22"/>
          <w:szCs w:val="22"/>
        </w:rPr>
        <w:t>MSA</w:t>
      </w:r>
      <w:r w:rsidRPr="002713B5">
        <w:rPr>
          <w:rFonts w:cs="ＭＳ 明朝" w:hint="eastAsia"/>
          <w:spacing w:val="0"/>
          <w:sz w:val="22"/>
          <w:szCs w:val="22"/>
        </w:rPr>
        <w:t>認可</w:t>
      </w:r>
      <w:r w:rsidRPr="002713B5">
        <w:rPr>
          <w:spacing w:val="0"/>
          <w:sz w:val="22"/>
          <w:szCs w:val="22"/>
        </w:rPr>
        <w:t>SPRO</w:t>
      </w:r>
      <w:r w:rsidRPr="002713B5">
        <w:rPr>
          <w:rFonts w:cs="ＭＳ 明朝" w:hint="eastAsia"/>
          <w:spacing w:val="0"/>
          <w:sz w:val="22"/>
          <w:szCs w:val="22"/>
        </w:rPr>
        <w:t>が契約終了条項を受け入れない場合どうすべきですか？</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当組合までご相談下さい。</w:t>
      </w:r>
      <w:r w:rsidR="00D07A83" w:rsidRPr="002713B5">
        <w:rPr>
          <w:rFonts w:cs="ＭＳ 明朝" w:hint="eastAsia"/>
          <w:spacing w:val="0"/>
          <w:sz w:val="22"/>
          <w:szCs w:val="22"/>
        </w:rPr>
        <w:t>なお、当該条項は改定実施規則でも挿入が義務付けられています</w:t>
      </w:r>
      <w:r w:rsidR="00D07A83" w:rsidRPr="002713B5">
        <w:rPr>
          <w:rFonts w:cs="ＭＳ 明朝" w:hint="eastAsia"/>
          <w:spacing w:val="0"/>
          <w:sz w:val="22"/>
          <w:szCs w:val="22"/>
        </w:rPr>
        <w:t>(Q&amp;A 42</w:t>
      </w:r>
      <w:r w:rsidR="00D07A83" w:rsidRPr="002713B5">
        <w:rPr>
          <w:rFonts w:cs="ＭＳ 明朝" w:hint="eastAsia"/>
          <w:spacing w:val="0"/>
          <w:sz w:val="22"/>
          <w:szCs w:val="22"/>
        </w:rPr>
        <w:t>をご参照</w:t>
      </w:r>
      <w:r w:rsidR="00D07A83" w:rsidRPr="002713B5">
        <w:rPr>
          <w:rFonts w:cs="ＭＳ 明朝" w:hint="eastAsia"/>
          <w:spacing w:val="0"/>
          <w:sz w:val="22"/>
          <w:szCs w:val="22"/>
        </w:rPr>
        <w:t>)</w:t>
      </w:r>
      <w:r w:rsidR="00D07A83" w:rsidRPr="002713B5">
        <w:rPr>
          <w:rFonts w:cs="ＭＳ 明朝" w:hint="eastAsia"/>
          <w:spacing w:val="0"/>
          <w:sz w:val="22"/>
          <w:szCs w:val="22"/>
        </w:rPr>
        <w:t>。</w:t>
      </w:r>
      <w:r w:rsidR="00B61F4F" w:rsidRPr="00B61F4F">
        <w:rPr>
          <w:rFonts w:cs="ＭＳ 明朝"/>
          <w:b/>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spacing w:val="0"/>
          <w:sz w:val="22"/>
          <w:szCs w:val="22"/>
        </w:rPr>
        <w:t>MSA</w:t>
      </w:r>
      <w:r w:rsidRPr="002713B5">
        <w:rPr>
          <w:rFonts w:cs="ＭＳ 明朝" w:hint="eastAsia"/>
          <w:spacing w:val="0"/>
          <w:sz w:val="22"/>
          <w:szCs w:val="22"/>
        </w:rPr>
        <w:t>認可</w:t>
      </w:r>
      <w:r w:rsidRPr="002713B5">
        <w:rPr>
          <w:spacing w:val="0"/>
          <w:sz w:val="22"/>
          <w:szCs w:val="22"/>
        </w:rPr>
        <w:t>SPRO</w:t>
      </w:r>
      <w:r w:rsidRPr="002713B5">
        <w:rPr>
          <w:rFonts w:cs="ＭＳ 明朝" w:hint="eastAsia"/>
          <w:spacing w:val="0"/>
          <w:sz w:val="22"/>
          <w:szCs w:val="22"/>
        </w:rPr>
        <w:t>であればどの</w:t>
      </w:r>
      <w:r w:rsidRPr="002713B5">
        <w:rPr>
          <w:spacing w:val="0"/>
          <w:sz w:val="22"/>
          <w:szCs w:val="22"/>
        </w:rPr>
        <w:t>SPRO</w:t>
      </w:r>
      <w:r w:rsidRPr="002713B5">
        <w:rPr>
          <w:rFonts w:cs="ＭＳ 明朝" w:hint="eastAsia"/>
          <w:spacing w:val="0"/>
          <w:sz w:val="22"/>
          <w:szCs w:val="22"/>
        </w:rPr>
        <w:t>とも自由に契約してよいのでしょうか？</w:t>
      </w:r>
    </w:p>
    <w:p w:rsidR="006B7A1E" w:rsidRPr="002713B5" w:rsidRDefault="00DF430E" w:rsidP="006B7A1E">
      <w:pPr>
        <w:pStyle w:val="a3"/>
        <w:spacing w:afterLines="50" w:after="180"/>
        <w:ind w:leftChars="0" w:left="360"/>
        <w:rPr>
          <w:rFonts w:cs="ＭＳ 明朝"/>
          <w:spacing w:val="0"/>
          <w:sz w:val="22"/>
          <w:szCs w:val="22"/>
        </w:rPr>
      </w:pPr>
      <w:r w:rsidRPr="002713B5">
        <w:rPr>
          <w:spacing w:val="0"/>
          <w:sz w:val="22"/>
          <w:szCs w:val="22"/>
        </w:rPr>
        <w:t>SPRO</w:t>
      </w:r>
      <w:r w:rsidRPr="002713B5">
        <w:rPr>
          <w:rFonts w:cs="ＭＳ 明朝" w:hint="eastAsia"/>
          <w:spacing w:val="0"/>
          <w:sz w:val="22"/>
          <w:szCs w:val="22"/>
        </w:rPr>
        <w:t>が必要な</w:t>
      </w:r>
      <w:r w:rsidR="00DE4B8B" w:rsidRPr="002713B5">
        <w:rPr>
          <w:rFonts w:hint="eastAsia"/>
          <w:spacing w:val="0"/>
          <w:sz w:val="22"/>
          <w:szCs w:val="22"/>
        </w:rPr>
        <w:t>レベル</w:t>
      </w:r>
      <w:r w:rsidRPr="002713B5">
        <w:rPr>
          <w:rFonts w:cs="ＭＳ 明朝" w:hint="eastAsia"/>
          <w:spacing w:val="0"/>
          <w:sz w:val="22"/>
          <w:szCs w:val="22"/>
        </w:rPr>
        <w:t>を有しているかどうかによります</w:t>
      </w:r>
      <w:r w:rsidRPr="002713B5">
        <w:rPr>
          <w:spacing w:val="0"/>
          <w:sz w:val="22"/>
          <w:szCs w:val="22"/>
        </w:rPr>
        <w:t>(</w:t>
      </w:r>
      <w:r w:rsidR="00DE4B8B" w:rsidRPr="002713B5">
        <w:rPr>
          <w:rFonts w:cs="ＭＳ 明朝" w:hint="eastAsia"/>
          <w:spacing w:val="0"/>
          <w:sz w:val="22"/>
          <w:szCs w:val="22"/>
        </w:rPr>
        <w:t>Attachment No.1</w:t>
      </w:r>
      <w:r w:rsidR="00DE4B8B" w:rsidRPr="002713B5">
        <w:rPr>
          <w:rFonts w:cs="ＭＳ 明朝" w:hint="eastAsia"/>
          <w:spacing w:val="0"/>
          <w:sz w:val="22"/>
          <w:szCs w:val="22"/>
        </w:rPr>
        <w:t>をご参照</w:t>
      </w:r>
      <w:r w:rsidRPr="002713B5">
        <w:rPr>
          <w:spacing w:val="0"/>
          <w:sz w:val="22"/>
          <w:szCs w:val="22"/>
        </w:rPr>
        <w:t>)</w:t>
      </w:r>
      <w:r w:rsidRPr="002713B5">
        <w:rPr>
          <w:rFonts w:cs="ＭＳ 明朝" w:hint="eastAsia"/>
          <w:spacing w:val="0"/>
          <w:sz w:val="22"/>
          <w:szCs w:val="22"/>
        </w:rPr>
        <w:t>。</w:t>
      </w:r>
      <w:r w:rsidRPr="002713B5">
        <w:rPr>
          <w:spacing w:val="0"/>
          <w:sz w:val="22"/>
          <w:szCs w:val="22"/>
        </w:rPr>
        <w:t>SPRO</w:t>
      </w:r>
      <w:r w:rsidRPr="002713B5">
        <w:rPr>
          <w:rFonts w:cs="ＭＳ 明朝" w:hint="eastAsia"/>
          <w:spacing w:val="0"/>
          <w:sz w:val="22"/>
          <w:szCs w:val="22"/>
        </w:rPr>
        <w:t>は異なるレベルに分類され、</w:t>
      </w:r>
      <w:r w:rsidR="00DE4B8B" w:rsidRPr="002713B5">
        <w:rPr>
          <w:rFonts w:hint="eastAsia"/>
          <w:spacing w:val="0"/>
          <w:sz w:val="22"/>
          <w:szCs w:val="22"/>
        </w:rPr>
        <w:t>レベル</w:t>
      </w:r>
      <w:r w:rsidRPr="002713B5">
        <w:rPr>
          <w:spacing w:val="0"/>
          <w:sz w:val="22"/>
          <w:szCs w:val="22"/>
        </w:rPr>
        <w:t>1</w:t>
      </w:r>
      <w:r w:rsidRPr="002713B5">
        <w:rPr>
          <w:rFonts w:cs="ＭＳ 明朝" w:hint="eastAsia"/>
          <w:spacing w:val="0"/>
          <w:sz w:val="22"/>
          <w:szCs w:val="22"/>
        </w:rPr>
        <w:t>が最高です。</w:t>
      </w:r>
      <w:r w:rsidRPr="002713B5">
        <w:rPr>
          <w:spacing w:val="0"/>
          <w:sz w:val="22"/>
          <w:szCs w:val="22"/>
        </w:rPr>
        <w:t>SPRO</w:t>
      </w:r>
      <w:r w:rsidRPr="002713B5">
        <w:rPr>
          <w:rFonts w:cs="ＭＳ 明朝" w:hint="eastAsia"/>
          <w:spacing w:val="0"/>
          <w:sz w:val="22"/>
          <w:szCs w:val="22"/>
        </w:rPr>
        <w:t>のレベルを決定する基準は</w:t>
      </w:r>
      <w:r w:rsidR="00DE4B8B" w:rsidRPr="002713B5">
        <w:rPr>
          <w:rFonts w:cs="ＭＳ 明朝" w:hint="eastAsia"/>
          <w:spacing w:val="0"/>
          <w:sz w:val="22"/>
          <w:szCs w:val="22"/>
        </w:rPr>
        <w:t>、</w:t>
      </w:r>
      <w:r w:rsidRPr="002713B5">
        <w:rPr>
          <w:spacing w:val="0"/>
          <w:sz w:val="22"/>
          <w:szCs w:val="22"/>
        </w:rPr>
        <w:t>2011</w:t>
      </w:r>
      <w:r w:rsidRPr="002713B5">
        <w:rPr>
          <w:rFonts w:cs="ＭＳ 明朝" w:hint="eastAsia"/>
          <w:spacing w:val="0"/>
          <w:sz w:val="22"/>
          <w:szCs w:val="22"/>
        </w:rPr>
        <w:t>年</w:t>
      </w:r>
      <w:r w:rsidRPr="002713B5">
        <w:rPr>
          <w:spacing w:val="0"/>
          <w:sz w:val="22"/>
          <w:szCs w:val="22"/>
        </w:rPr>
        <w:t>6</w:t>
      </w:r>
      <w:r w:rsidRPr="002713B5">
        <w:rPr>
          <w:rFonts w:cs="ＭＳ 明朝" w:hint="eastAsia"/>
          <w:spacing w:val="0"/>
          <w:sz w:val="22"/>
          <w:szCs w:val="22"/>
        </w:rPr>
        <w:t>月</w:t>
      </w:r>
      <w:r w:rsidRPr="002713B5">
        <w:rPr>
          <w:spacing w:val="0"/>
          <w:sz w:val="22"/>
          <w:szCs w:val="22"/>
        </w:rPr>
        <w:t>1</w:t>
      </w:r>
      <w:r w:rsidRPr="002713B5">
        <w:rPr>
          <w:rFonts w:cs="ＭＳ 明朝" w:hint="eastAsia"/>
          <w:spacing w:val="0"/>
          <w:sz w:val="22"/>
          <w:szCs w:val="22"/>
        </w:rPr>
        <w:t>日に発表され</w:t>
      </w:r>
      <w:r w:rsidR="00DE4B8B" w:rsidRPr="002713B5">
        <w:rPr>
          <w:rFonts w:cs="ＭＳ 明朝" w:hint="eastAsia"/>
          <w:spacing w:val="0"/>
          <w:sz w:val="22"/>
          <w:szCs w:val="22"/>
        </w:rPr>
        <w:t>改定実施規則の</w:t>
      </w:r>
      <w:r w:rsidR="00DE4B8B" w:rsidRPr="002713B5">
        <w:rPr>
          <w:rFonts w:cs="ＭＳ 明朝" w:hint="eastAsia"/>
          <w:spacing w:val="0"/>
          <w:sz w:val="22"/>
          <w:szCs w:val="22"/>
        </w:rPr>
        <w:t>Annex 1</w:t>
      </w:r>
      <w:r w:rsidR="00DE4B8B" w:rsidRPr="002713B5">
        <w:rPr>
          <w:rFonts w:cs="ＭＳ 明朝" w:hint="eastAsia"/>
          <w:spacing w:val="0"/>
          <w:sz w:val="22"/>
          <w:szCs w:val="22"/>
        </w:rPr>
        <w:t>の</w:t>
      </w:r>
      <w:r w:rsidR="00DE4B8B" w:rsidRPr="002713B5">
        <w:rPr>
          <w:rFonts w:cs="ＭＳ 明朝" w:hint="eastAsia"/>
          <w:spacing w:val="0"/>
          <w:sz w:val="22"/>
          <w:szCs w:val="22"/>
        </w:rPr>
        <w:t>Appendix 1</w:t>
      </w:r>
      <w:r w:rsidR="00DE4B8B" w:rsidRPr="002713B5">
        <w:rPr>
          <w:rFonts w:cs="ＭＳ 明朝" w:hint="eastAsia"/>
          <w:spacing w:val="0"/>
          <w:sz w:val="22"/>
          <w:szCs w:val="22"/>
        </w:rPr>
        <w:t>により改定された</w:t>
      </w:r>
      <w:r w:rsidRPr="002713B5">
        <w:rPr>
          <w:rFonts w:cs="ＭＳ 明朝" w:hint="eastAsia"/>
          <w:spacing w:val="0"/>
          <w:sz w:val="22"/>
          <w:szCs w:val="22"/>
        </w:rPr>
        <w:t>船舶油濁清掃業者の資本評価のガイドラインに記載されています。</w:t>
      </w:r>
      <w:r w:rsidRPr="002713B5">
        <w:rPr>
          <w:spacing w:val="0"/>
          <w:sz w:val="22"/>
          <w:szCs w:val="22"/>
        </w:rPr>
        <w:t>SPRO</w:t>
      </w:r>
      <w:r w:rsidRPr="002713B5">
        <w:rPr>
          <w:rFonts w:cs="ＭＳ 明朝" w:hint="eastAsia"/>
          <w:spacing w:val="0"/>
          <w:sz w:val="22"/>
          <w:szCs w:val="22"/>
        </w:rPr>
        <w:t>が</w:t>
      </w:r>
      <w:r w:rsidRPr="002713B5">
        <w:rPr>
          <w:spacing w:val="0"/>
          <w:sz w:val="22"/>
          <w:szCs w:val="22"/>
        </w:rPr>
        <w:t>MSA</w:t>
      </w:r>
      <w:r w:rsidRPr="002713B5">
        <w:rPr>
          <w:rFonts w:cs="ＭＳ 明朝" w:hint="eastAsia"/>
          <w:spacing w:val="0"/>
          <w:sz w:val="22"/>
          <w:szCs w:val="22"/>
        </w:rPr>
        <w:t>の認可を得ていたとしても、クラブカバーに支障が生じないようにするためには、</w:t>
      </w:r>
      <w:r w:rsidRPr="002713B5">
        <w:rPr>
          <w:spacing w:val="0"/>
          <w:sz w:val="22"/>
          <w:szCs w:val="22"/>
        </w:rPr>
        <w:t>SPRO</w:t>
      </w:r>
      <w:r w:rsidR="00DE4B8B" w:rsidRPr="002713B5">
        <w:rPr>
          <w:rFonts w:cs="ＭＳ 明朝" w:hint="eastAsia"/>
          <w:spacing w:val="0"/>
          <w:sz w:val="22"/>
          <w:szCs w:val="22"/>
        </w:rPr>
        <w:t>との契約書にサインする前に一定の条件が満た</w:t>
      </w:r>
      <w:r w:rsidRPr="002713B5">
        <w:rPr>
          <w:rFonts w:cs="ＭＳ 明朝" w:hint="eastAsia"/>
          <w:spacing w:val="0"/>
          <w:sz w:val="22"/>
          <w:szCs w:val="22"/>
        </w:rPr>
        <w:t>されていること、すなわち、</w:t>
      </w:r>
      <w:r w:rsidRPr="002713B5">
        <w:rPr>
          <w:spacing w:val="0"/>
          <w:sz w:val="22"/>
          <w:szCs w:val="22"/>
        </w:rPr>
        <w:t>SPRO</w:t>
      </w:r>
      <w:r w:rsidRPr="002713B5">
        <w:rPr>
          <w:rFonts w:cs="ＭＳ 明朝" w:hint="eastAsia"/>
          <w:spacing w:val="0"/>
          <w:sz w:val="22"/>
          <w:szCs w:val="22"/>
        </w:rPr>
        <w:t>の契約書が</w:t>
      </w:r>
      <w:r w:rsidR="00DE4B8B" w:rsidRPr="002713B5">
        <w:rPr>
          <w:rFonts w:cs="ＭＳ 明朝" w:hint="eastAsia"/>
          <w:spacing w:val="0"/>
          <w:sz w:val="22"/>
          <w:szCs w:val="22"/>
        </w:rPr>
        <w:t>改定</w:t>
      </w:r>
      <w:r w:rsidRPr="002713B5">
        <w:rPr>
          <w:spacing w:val="0"/>
          <w:sz w:val="22"/>
          <w:szCs w:val="22"/>
        </w:rPr>
        <w:t>IG</w:t>
      </w:r>
      <w:r w:rsidRPr="002713B5">
        <w:rPr>
          <w:rFonts w:cs="ＭＳ 明朝" w:hint="eastAsia"/>
          <w:spacing w:val="0"/>
          <w:sz w:val="22"/>
          <w:szCs w:val="22"/>
        </w:rPr>
        <w:t>推奨文言に沿っていること、保険付保がなされていること、対応料金が</w:t>
      </w:r>
      <w:r w:rsidRPr="002713B5">
        <w:rPr>
          <w:spacing w:val="0"/>
          <w:sz w:val="22"/>
          <w:szCs w:val="22"/>
        </w:rPr>
        <w:t>ITOPF</w:t>
      </w:r>
      <w:r w:rsidRPr="002713B5">
        <w:rPr>
          <w:rFonts w:cs="ＭＳ 明朝" w:hint="eastAsia"/>
          <w:spacing w:val="0"/>
          <w:sz w:val="22"/>
          <w:szCs w:val="22"/>
        </w:rPr>
        <w:t>により査定され容認可能とされていること、を確認する必要があります。</w:t>
      </w:r>
      <w:r w:rsidR="00DE4B8B" w:rsidRPr="002713B5">
        <w:rPr>
          <w:rFonts w:cs="ＭＳ 明朝" w:hint="eastAsia"/>
          <w:spacing w:val="0"/>
          <w:sz w:val="22"/>
          <w:szCs w:val="22"/>
        </w:rPr>
        <w:t>改定</w:t>
      </w:r>
      <w:r w:rsidRPr="002713B5">
        <w:rPr>
          <w:spacing w:val="0"/>
          <w:sz w:val="22"/>
          <w:szCs w:val="22"/>
        </w:rPr>
        <w:t>IG</w:t>
      </w:r>
      <w:r w:rsidRPr="002713B5">
        <w:rPr>
          <w:rFonts w:cs="ＭＳ 明朝" w:hint="eastAsia"/>
          <w:spacing w:val="0"/>
          <w:sz w:val="22"/>
          <w:szCs w:val="22"/>
        </w:rPr>
        <w:t>推奨文言以外の契約書が提示されたり、保険付保の証明書</w:t>
      </w:r>
      <w:r w:rsidR="00DE4B8B" w:rsidRPr="002713B5">
        <w:rPr>
          <w:spacing w:val="0"/>
          <w:sz w:val="22"/>
          <w:szCs w:val="22"/>
        </w:rPr>
        <w:t>(Q&amp;A</w:t>
      </w:r>
      <w:r w:rsidR="00DE4B8B" w:rsidRPr="002713B5">
        <w:rPr>
          <w:rFonts w:hint="eastAsia"/>
          <w:spacing w:val="0"/>
          <w:sz w:val="22"/>
          <w:szCs w:val="22"/>
        </w:rPr>
        <w:t xml:space="preserve"> 42</w:t>
      </w:r>
      <w:r w:rsidRPr="002713B5">
        <w:rPr>
          <w:rFonts w:cs="ＭＳ 明朝" w:hint="eastAsia"/>
          <w:spacing w:val="0"/>
          <w:sz w:val="22"/>
          <w:szCs w:val="22"/>
        </w:rPr>
        <w:t>をご参照</w:t>
      </w:r>
      <w:r w:rsidRPr="002713B5">
        <w:rPr>
          <w:spacing w:val="0"/>
          <w:sz w:val="22"/>
          <w:szCs w:val="22"/>
        </w:rPr>
        <w:t>)</w:t>
      </w:r>
      <w:r w:rsidRPr="002713B5">
        <w:rPr>
          <w:rFonts w:cs="ＭＳ 明朝" w:hint="eastAsia"/>
          <w:spacing w:val="0"/>
          <w:sz w:val="22"/>
          <w:szCs w:val="22"/>
        </w:rPr>
        <w:t>や料金表</w:t>
      </w:r>
      <w:r w:rsidRPr="002713B5">
        <w:rPr>
          <w:spacing w:val="0"/>
          <w:sz w:val="22"/>
          <w:szCs w:val="22"/>
        </w:rPr>
        <w:t>(Q&amp;A</w:t>
      </w:r>
      <w:r w:rsidR="00DE4B8B" w:rsidRPr="002713B5">
        <w:rPr>
          <w:rFonts w:hint="eastAsia"/>
          <w:spacing w:val="0"/>
          <w:sz w:val="22"/>
          <w:szCs w:val="22"/>
        </w:rPr>
        <w:t xml:space="preserve"> 6</w:t>
      </w:r>
      <w:r w:rsidRPr="002713B5">
        <w:rPr>
          <w:spacing w:val="0"/>
          <w:sz w:val="22"/>
          <w:szCs w:val="22"/>
        </w:rPr>
        <w:t>2</w:t>
      </w:r>
      <w:r w:rsidRPr="002713B5">
        <w:rPr>
          <w:rFonts w:cs="ＭＳ 明朝" w:hint="eastAsia"/>
          <w:spacing w:val="0"/>
          <w:sz w:val="22"/>
          <w:szCs w:val="22"/>
        </w:rPr>
        <w:t>をご参照</w:t>
      </w:r>
      <w:r w:rsidRPr="002713B5">
        <w:rPr>
          <w:spacing w:val="0"/>
          <w:sz w:val="22"/>
          <w:szCs w:val="22"/>
        </w:rPr>
        <w:t>)</w:t>
      </w:r>
      <w:r w:rsidRPr="002713B5">
        <w:rPr>
          <w:rFonts w:cs="ＭＳ 明朝" w:hint="eastAsia"/>
          <w:spacing w:val="0"/>
          <w:sz w:val="22"/>
          <w:szCs w:val="22"/>
        </w:rPr>
        <w:t>が提示されなかったりした場合には当組合までご相談下さい。</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なお、</w:t>
      </w:r>
      <w:r w:rsidR="00DE4B8B" w:rsidRPr="002713B5">
        <w:rPr>
          <w:rFonts w:hint="eastAsia"/>
          <w:spacing w:val="0"/>
          <w:sz w:val="22"/>
          <w:szCs w:val="22"/>
        </w:rPr>
        <w:t>レベル</w:t>
      </w:r>
      <w:r w:rsidRPr="002713B5">
        <w:rPr>
          <w:spacing w:val="0"/>
          <w:sz w:val="22"/>
          <w:szCs w:val="22"/>
        </w:rPr>
        <w:t>1</w:t>
      </w:r>
      <w:r w:rsidRPr="002713B5">
        <w:rPr>
          <w:rFonts w:cs="ＭＳ 明朝" w:hint="eastAsia"/>
          <w:spacing w:val="0"/>
          <w:sz w:val="22"/>
          <w:szCs w:val="22"/>
        </w:rPr>
        <w:t>の</w:t>
      </w:r>
      <w:r w:rsidRPr="002713B5">
        <w:rPr>
          <w:spacing w:val="0"/>
          <w:sz w:val="22"/>
          <w:szCs w:val="22"/>
        </w:rPr>
        <w:t>SPRO</w:t>
      </w:r>
      <w:r w:rsidRPr="002713B5">
        <w:rPr>
          <w:rFonts w:cs="ＭＳ 明朝" w:hint="eastAsia"/>
          <w:spacing w:val="0"/>
          <w:sz w:val="22"/>
          <w:szCs w:val="22"/>
        </w:rPr>
        <w:t>の認可は北京の</w:t>
      </w:r>
      <w:r w:rsidRPr="002713B5">
        <w:rPr>
          <w:spacing w:val="0"/>
          <w:sz w:val="22"/>
          <w:szCs w:val="22"/>
        </w:rPr>
        <w:t>MSA</w:t>
      </w:r>
      <w:r w:rsidRPr="002713B5">
        <w:rPr>
          <w:rFonts w:cs="ＭＳ 明朝" w:hint="eastAsia"/>
          <w:spacing w:val="0"/>
          <w:sz w:val="22"/>
          <w:szCs w:val="22"/>
        </w:rPr>
        <w:t>により行われ、その他のレベルの</w:t>
      </w:r>
      <w:r w:rsidRPr="002713B5">
        <w:rPr>
          <w:spacing w:val="0"/>
          <w:sz w:val="22"/>
          <w:szCs w:val="22"/>
        </w:rPr>
        <w:t>SPRO</w:t>
      </w:r>
      <w:r w:rsidRPr="002713B5">
        <w:rPr>
          <w:rFonts w:cs="ＭＳ 明朝" w:hint="eastAsia"/>
          <w:spacing w:val="0"/>
          <w:sz w:val="22"/>
          <w:szCs w:val="22"/>
        </w:rPr>
        <w:t>の認可は現地</w:t>
      </w:r>
      <w:r w:rsidRPr="002713B5">
        <w:rPr>
          <w:spacing w:val="0"/>
          <w:sz w:val="22"/>
          <w:szCs w:val="22"/>
        </w:rPr>
        <w:t>MSA</w:t>
      </w:r>
      <w:r w:rsidRPr="002713B5">
        <w:rPr>
          <w:rFonts w:cs="ＭＳ 明朝" w:hint="eastAsia"/>
          <w:spacing w:val="0"/>
          <w:sz w:val="22"/>
          <w:szCs w:val="22"/>
        </w:rPr>
        <w:t>により行われます。</w:t>
      </w:r>
      <w:r w:rsidR="00B61F4F" w:rsidRPr="00B61F4F">
        <w:rPr>
          <w:rFonts w:cs="ＭＳ 明朝"/>
          <w:b/>
          <w:bCs/>
          <w:spacing w:val="0"/>
          <w:sz w:val="22"/>
          <w:szCs w:val="22"/>
        </w:rPr>
        <w:br/>
      </w:r>
    </w:p>
    <w:p w:rsidR="006B7A1E" w:rsidRPr="002713B5" w:rsidRDefault="00DF430E" w:rsidP="006B7A1E">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lastRenderedPageBreak/>
        <w:t>本船が積載する貨物が本件規則の対象となるかどうかについて、どのように判断したらよいでしょうか？</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本船がばら積みで油を輸送する</w:t>
      </w:r>
      <w:r w:rsidR="00DE4B8B" w:rsidRPr="002713B5">
        <w:rPr>
          <w:rFonts w:cs="ＭＳ 明朝" w:hint="eastAsia"/>
          <w:spacing w:val="0"/>
          <w:sz w:val="22"/>
          <w:szCs w:val="22"/>
        </w:rPr>
        <w:t>場合や、ばら積み油以外の液状汚染危険貨物を輸送する場合には、本</w:t>
      </w:r>
      <w:r w:rsidRPr="002713B5">
        <w:rPr>
          <w:rFonts w:cs="ＭＳ 明朝" w:hint="eastAsia"/>
          <w:spacing w:val="0"/>
          <w:sz w:val="22"/>
          <w:szCs w:val="22"/>
        </w:rPr>
        <w:t>規則の適用対象となります。</w:t>
      </w:r>
    </w:p>
    <w:p w:rsidR="006B7A1E" w:rsidRPr="002713B5" w:rsidRDefault="00DF430E" w:rsidP="006B7A1E">
      <w:pPr>
        <w:pStyle w:val="a3"/>
        <w:spacing w:afterLines="50" w:after="180"/>
        <w:ind w:leftChars="0" w:left="360"/>
        <w:rPr>
          <w:rFonts w:cs="ＭＳ 明朝"/>
          <w:spacing w:val="0"/>
          <w:sz w:val="22"/>
          <w:szCs w:val="22"/>
        </w:rPr>
      </w:pPr>
      <w:r w:rsidRPr="002713B5">
        <w:rPr>
          <w:spacing w:val="0"/>
          <w:sz w:val="22"/>
          <w:szCs w:val="22"/>
        </w:rPr>
        <w:t>MSA</w:t>
      </w:r>
      <w:r w:rsidRPr="002713B5">
        <w:rPr>
          <w:rFonts w:cs="ＭＳ 明朝" w:hint="eastAsia"/>
          <w:spacing w:val="0"/>
          <w:sz w:val="22"/>
          <w:szCs w:val="22"/>
        </w:rPr>
        <w:t>は</w:t>
      </w:r>
      <w:r w:rsidRPr="002713B5">
        <w:rPr>
          <w:spacing w:val="0"/>
          <w:sz w:val="22"/>
          <w:szCs w:val="22"/>
        </w:rPr>
        <w:t>2011</w:t>
      </w:r>
      <w:r w:rsidRPr="002713B5">
        <w:rPr>
          <w:rFonts w:cs="ＭＳ 明朝" w:hint="eastAsia"/>
          <w:spacing w:val="0"/>
          <w:sz w:val="22"/>
          <w:szCs w:val="22"/>
        </w:rPr>
        <w:t>年</w:t>
      </w:r>
      <w:r w:rsidR="00DE4B8B" w:rsidRPr="002713B5">
        <w:rPr>
          <w:rFonts w:hint="eastAsia"/>
          <w:spacing w:val="0"/>
          <w:sz w:val="22"/>
          <w:szCs w:val="22"/>
        </w:rPr>
        <w:t>2</w:t>
      </w:r>
      <w:r w:rsidRPr="002713B5">
        <w:rPr>
          <w:rFonts w:cs="ＭＳ 明朝" w:hint="eastAsia"/>
          <w:spacing w:val="0"/>
          <w:sz w:val="22"/>
          <w:szCs w:val="22"/>
        </w:rPr>
        <w:t>月</w:t>
      </w:r>
      <w:r w:rsidR="00D7711B" w:rsidRPr="002713B5">
        <w:rPr>
          <w:rFonts w:hint="eastAsia"/>
          <w:spacing w:val="0"/>
          <w:sz w:val="22"/>
          <w:szCs w:val="22"/>
        </w:rPr>
        <w:t>に</w:t>
      </w:r>
      <w:r w:rsidR="00D7711B" w:rsidRPr="002713B5">
        <w:rPr>
          <w:rFonts w:hint="eastAsia"/>
          <w:spacing w:val="0"/>
          <w:sz w:val="22"/>
          <w:szCs w:val="22"/>
        </w:rPr>
        <w:t>Notice</w:t>
      </w:r>
      <w:r w:rsidRPr="002713B5">
        <w:rPr>
          <w:rFonts w:cs="ＭＳ 明朝" w:hint="eastAsia"/>
          <w:spacing w:val="0"/>
          <w:sz w:val="22"/>
          <w:szCs w:val="22"/>
        </w:rPr>
        <w:t>を出し、当該</w:t>
      </w:r>
      <w:r w:rsidRPr="002713B5">
        <w:rPr>
          <w:spacing w:val="0"/>
          <w:sz w:val="22"/>
          <w:szCs w:val="22"/>
        </w:rPr>
        <w:t>Notice</w:t>
      </w:r>
      <w:r w:rsidRPr="002713B5">
        <w:rPr>
          <w:rFonts w:cs="ＭＳ 明朝" w:hint="eastAsia"/>
          <w:spacing w:val="0"/>
          <w:sz w:val="22"/>
          <w:szCs w:val="22"/>
        </w:rPr>
        <w:t>に「船舶輸送中の汚染損害の対象となる貨物</w:t>
      </w:r>
      <w:r w:rsidR="00DE4B8B" w:rsidRPr="002713B5">
        <w:rPr>
          <w:rFonts w:cs="ＭＳ 明朝" w:hint="eastAsia"/>
          <w:spacing w:val="0"/>
          <w:sz w:val="22"/>
          <w:szCs w:val="22"/>
        </w:rPr>
        <w:t>カタログ」が添付されています</w:t>
      </w:r>
      <w:r w:rsidRPr="002713B5">
        <w:rPr>
          <w:rFonts w:cs="ＭＳ 明朝" w:hint="eastAsia"/>
          <w:spacing w:val="0"/>
          <w:sz w:val="22"/>
          <w:szCs w:val="22"/>
        </w:rPr>
        <w:t>。</w:t>
      </w:r>
    </w:p>
    <w:p w:rsidR="006B7A1E" w:rsidRPr="002713B5" w:rsidRDefault="00DF430E" w:rsidP="006B7A1E">
      <w:pPr>
        <w:pStyle w:val="a3"/>
        <w:spacing w:afterLines="50" w:after="180"/>
        <w:ind w:leftChars="0" w:left="360"/>
        <w:rPr>
          <w:spacing w:val="0"/>
          <w:sz w:val="22"/>
          <w:szCs w:val="22"/>
        </w:rPr>
      </w:pPr>
      <w:r w:rsidRPr="002713B5">
        <w:rPr>
          <w:rFonts w:cs="ＭＳ 明朝" w:hint="eastAsia"/>
          <w:spacing w:val="0"/>
          <w:sz w:val="22"/>
          <w:szCs w:val="22"/>
        </w:rPr>
        <w:t>カタログ</w:t>
      </w:r>
      <w:r w:rsidRPr="002713B5">
        <w:rPr>
          <w:spacing w:val="0"/>
          <w:sz w:val="22"/>
          <w:szCs w:val="22"/>
        </w:rPr>
        <w:t>(</w:t>
      </w:r>
      <w:r w:rsidRPr="002713B5">
        <w:rPr>
          <w:rFonts w:cs="ＭＳ 明朝" w:hint="eastAsia"/>
          <w:spacing w:val="0"/>
          <w:sz w:val="22"/>
          <w:szCs w:val="22"/>
        </w:rPr>
        <w:t>中国語</w:t>
      </w:r>
      <w:r w:rsidRPr="002713B5">
        <w:rPr>
          <w:spacing w:val="0"/>
          <w:sz w:val="22"/>
          <w:szCs w:val="22"/>
        </w:rPr>
        <w:t>)</w:t>
      </w:r>
      <w:r w:rsidRPr="002713B5">
        <w:rPr>
          <w:rFonts w:cs="ＭＳ 明朝" w:hint="eastAsia"/>
          <w:spacing w:val="0"/>
          <w:sz w:val="22"/>
          <w:szCs w:val="22"/>
        </w:rPr>
        <w:t>は以下のウェブサイトに掲載されています。</w:t>
      </w:r>
      <w:r w:rsidR="006B7A1E" w:rsidRPr="002713B5">
        <w:rPr>
          <w:rFonts w:cs="ＭＳ 明朝"/>
          <w:spacing w:val="0"/>
          <w:sz w:val="22"/>
          <w:szCs w:val="22"/>
        </w:rPr>
        <w:br/>
      </w:r>
      <w:hyperlink r:id="rId15" w:history="1">
        <w:r w:rsidRPr="002713B5">
          <w:rPr>
            <w:rStyle w:val="a4"/>
            <w:spacing w:val="0"/>
            <w:sz w:val="22"/>
            <w:szCs w:val="22"/>
          </w:rPr>
          <w:t>http://msa.gov.cn/Notice/NotList/00000000-0000-0000-0300-040000000006</w:t>
        </w:r>
      </w:hyperlink>
      <w:r w:rsidRPr="002713B5">
        <w:rPr>
          <w:spacing w:val="0"/>
          <w:sz w:val="22"/>
          <w:szCs w:val="22"/>
        </w:rPr>
        <w:t xml:space="preserve"> </w:t>
      </w:r>
    </w:p>
    <w:p w:rsidR="006B7A1E" w:rsidRPr="002713B5" w:rsidRDefault="00D7711B"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当該リストに載っていない貨物については、</w:t>
      </w:r>
      <w:r w:rsidRPr="002713B5">
        <w:rPr>
          <w:rFonts w:cs="ＭＳ 明朝" w:hint="eastAsia"/>
          <w:spacing w:val="0"/>
          <w:sz w:val="22"/>
          <w:szCs w:val="22"/>
        </w:rPr>
        <w:t>Notice</w:t>
      </w:r>
      <w:r w:rsidR="00DE4B8B" w:rsidRPr="002713B5">
        <w:rPr>
          <w:rFonts w:cs="ＭＳ 明朝" w:hint="eastAsia"/>
          <w:spacing w:val="0"/>
          <w:sz w:val="22"/>
          <w:szCs w:val="22"/>
        </w:rPr>
        <w:t>では、</w:t>
      </w:r>
      <w:r w:rsidR="0099447D" w:rsidRPr="002713B5">
        <w:rPr>
          <w:rFonts w:cs="ＭＳ 明朝" w:hint="eastAsia"/>
          <w:spacing w:val="0"/>
          <w:sz w:val="22"/>
          <w:szCs w:val="22"/>
        </w:rPr>
        <w:t>「カタログにリストされていないが汚染を引き起こす恐れのある貨物及び汚染を引き起こすかどうか判然としない貨物については、調査及び判定のために</w:t>
      </w:r>
      <w:r w:rsidR="0099447D" w:rsidRPr="002713B5">
        <w:rPr>
          <w:rFonts w:cs="ＭＳ 明朝" w:hint="eastAsia"/>
          <w:spacing w:val="0"/>
          <w:sz w:val="22"/>
          <w:szCs w:val="22"/>
        </w:rPr>
        <w:t>MSA</w:t>
      </w:r>
      <w:r w:rsidR="0099447D" w:rsidRPr="002713B5">
        <w:rPr>
          <w:rFonts w:cs="ＭＳ 明朝" w:hint="eastAsia"/>
          <w:spacing w:val="0"/>
          <w:sz w:val="22"/>
          <w:szCs w:val="22"/>
        </w:rPr>
        <w:t>が承認した調査機関に提出する」とされています。なお、リストはばら積み貨物にのみ関係し、コンテナ貨物には適用されないこと確認済です。但し、液化ガスは対象貨物に含まれます。また、改定実施規則の</w:t>
      </w:r>
      <w:r w:rsidR="0099447D" w:rsidRPr="002713B5">
        <w:rPr>
          <w:rFonts w:cs="ＭＳ 明朝" w:hint="eastAsia"/>
          <w:spacing w:val="0"/>
          <w:sz w:val="22"/>
          <w:szCs w:val="22"/>
        </w:rPr>
        <w:t>Article 17</w:t>
      </w:r>
      <w:r w:rsidR="0099447D" w:rsidRPr="002713B5">
        <w:rPr>
          <w:rFonts w:cs="ＭＳ 明朝" w:hint="eastAsia"/>
          <w:spacing w:val="0"/>
          <w:sz w:val="22"/>
          <w:szCs w:val="22"/>
        </w:rPr>
        <w:t>では以下の通り規定されています。</w:t>
      </w:r>
    </w:p>
    <w:p w:rsidR="006B7A1E" w:rsidRPr="002713B5" w:rsidRDefault="0099447D"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Article 17</w:t>
      </w:r>
      <w:r w:rsidRPr="002713B5">
        <w:rPr>
          <w:rFonts w:cs="ＭＳ 明朝"/>
          <w:spacing w:val="0"/>
          <w:sz w:val="22"/>
          <w:szCs w:val="22"/>
        </w:rPr>
        <w:br/>
      </w:r>
      <w:r w:rsidRPr="002713B5">
        <w:rPr>
          <w:rFonts w:cs="ＭＳ 明朝" w:hint="eastAsia"/>
          <w:spacing w:val="0"/>
          <w:sz w:val="22"/>
          <w:szCs w:val="22"/>
        </w:rPr>
        <w:t>内陸水路を航行する船舶、液化ガスを輸送する</w:t>
      </w:r>
      <w:r w:rsidRPr="002713B5">
        <w:rPr>
          <w:rFonts w:cs="ＭＳ 明朝" w:hint="eastAsia"/>
          <w:spacing w:val="0"/>
          <w:sz w:val="22"/>
          <w:szCs w:val="22"/>
        </w:rPr>
        <w:t>10,000GT</w:t>
      </w:r>
      <w:r w:rsidRPr="002713B5">
        <w:rPr>
          <w:rFonts w:cs="ＭＳ 明朝" w:hint="eastAsia"/>
          <w:spacing w:val="0"/>
          <w:sz w:val="22"/>
          <w:szCs w:val="22"/>
        </w:rPr>
        <w:t>未満の船舶、ガソリンを輸送する船舶で空船の場合、空船で液化ガスを輸送する</w:t>
      </w:r>
      <w:r w:rsidR="00C93287" w:rsidRPr="002713B5">
        <w:rPr>
          <w:rFonts w:cs="ＭＳ 明朝" w:hint="eastAsia"/>
          <w:spacing w:val="0"/>
          <w:sz w:val="22"/>
          <w:szCs w:val="22"/>
        </w:rPr>
        <w:t>船舶に対しては、油濁対応契約の締結は強制的用途されない</w:t>
      </w:r>
      <w:r w:rsidR="00C93287" w:rsidRPr="002713B5">
        <w:rPr>
          <w:rFonts w:cs="ＭＳ 明朝" w:hint="eastAsia"/>
          <w:spacing w:val="0"/>
          <w:sz w:val="22"/>
          <w:szCs w:val="22"/>
        </w:rPr>
        <w:t>(</w:t>
      </w:r>
      <w:r w:rsidR="00C93287" w:rsidRPr="002713B5">
        <w:rPr>
          <w:rFonts w:cs="ＭＳ 明朝" w:hint="eastAsia"/>
          <w:spacing w:val="0"/>
          <w:sz w:val="22"/>
          <w:szCs w:val="22"/>
        </w:rPr>
        <w:t>上記</w:t>
      </w:r>
      <w:r w:rsidR="00C93287" w:rsidRPr="002713B5">
        <w:rPr>
          <w:rFonts w:cs="ＭＳ 明朝" w:hint="eastAsia"/>
          <w:spacing w:val="0"/>
          <w:sz w:val="22"/>
          <w:szCs w:val="22"/>
        </w:rPr>
        <w:t>2</w:t>
      </w:r>
      <w:r w:rsidR="00C93287" w:rsidRPr="002713B5">
        <w:rPr>
          <w:rFonts w:cs="ＭＳ 明朝" w:hint="eastAsia"/>
          <w:spacing w:val="0"/>
          <w:sz w:val="22"/>
          <w:szCs w:val="22"/>
        </w:rPr>
        <w:t>ページ目をご参照</w:t>
      </w:r>
      <w:r w:rsidR="00C93287" w:rsidRPr="002713B5">
        <w:rPr>
          <w:rFonts w:cs="ＭＳ 明朝" w:hint="eastAsia"/>
          <w:spacing w:val="0"/>
          <w:sz w:val="22"/>
          <w:szCs w:val="22"/>
        </w:rPr>
        <w:t>)</w:t>
      </w:r>
      <w:r w:rsidR="00C93287" w:rsidRPr="002713B5">
        <w:rPr>
          <w:rFonts w:cs="ＭＳ 明朝" w:hint="eastAsia"/>
          <w:spacing w:val="0"/>
          <w:sz w:val="22"/>
          <w:szCs w:val="22"/>
        </w:rPr>
        <w:t>。</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なお、</w:t>
      </w:r>
      <w:r w:rsidRPr="002713B5">
        <w:rPr>
          <w:spacing w:val="0"/>
          <w:sz w:val="22"/>
          <w:szCs w:val="22"/>
        </w:rPr>
        <w:t>MSA</w:t>
      </w:r>
      <w:r w:rsidRPr="002713B5">
        <w:rPr>
          <w:rFonts w:cs="ＭＳ 明朝" w:hint="eastAsia"/>
          <w:spacing w:val="0"/>
          <w:sz w:val="22"/>
          <w:szCs w:val="22"/>
        </w:rPr>
        <w:t>より半潜水型海洋掘削船</w:t>
      </w:r>
      <w:r w:rsidRPr="002713B5">
        <w:rPr>
          <w:spacing w:val="0"/>
          <w:sz w:val="22"/>
          <w:szCs w:val="22"/>
        </w:rPr>
        <w:t>(semi-submersibles)</w:t>
      </w:r>
      <w:r w:rsidRPr="002713B5">
        <w:rPr>
          <w:rFonts w:cs="ＭＳ 明朝" w:hint="eastAsia"/>
          <w:spacing w:val="0"/>
          <w:sz w:val="22"/>
          <w:szCs w:val="22"/>
        </w:rPr>
        <w:t>及び移動式海洋掘削船</w:t>
      </w:r>
      <w:r w:rsidRPr="002713B5">
        <w:rPr>
          <w:spacing w:val="0"/>
          <w:sz w:val="22"/>
          <w:szCs w:val="22"/>
        </w:rPr>
        <w:t>(Mobile Offshore Drilling Units</w:t>
      </w:r>
      <w:r w:rsidRPr="002713B5">
        <w:rPr>
          <w:rFonts w:cs="ＭＳ 明朝" w:hint="eastAsia"/>
          <w:spacing w:val="0"/>
          <w:sz w:val="22"/>
          <w:szCs w:val="22"/>
        </w:rPr>
        <w:t>＝</w:t>
      </w:r>
      <w:r w:rsidRPr="002713B5">
        <w:rPr>
          <w:spacing w:val="0"/>
          <w:sz w:val="22"/>
          <w:szCs w:val="22"/>
        </w:rPr>
        <w:t>MODUs)</w:t>
      </w:r>
      <w:r w:rsidRPr="002713B5">
        <w:rPr>
          <w:rFonts w:cs="ＭＳ 明朝" w:hint="eastAsia"/>
          <w:spacing w:val="0"/>
          <w:sz w:val="22"/>
          <w:szCs w:val="22"/>
        </w:rPr>
        <w:t>も本件規則の対象になると確認されています。</w:t>
      </w:r>
      <w:r w:rsidR="00B61F4F" w:rsidRPr="00B61F4F">
        <w:rPr>
          <w:rFonts w:cs="ＭＳ 明朝"/>
          <w:b/>
          <w:bCs/>
          <w:spacing w:val="0"/>
          <w:sz w:val="22"/>
          <w:szCs w:val="22"/>
        </w:rPr>
        <w:br/>
      </w:r>
    </w:p>
    <w:p w:rsidR="006B7A1E" w:rsidRPr="002713B5" w:rsidRDefault="00C93287"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従前の</w:t>
      </w:r>
      <w:r w:rsidRPr="002713B5">
        <w:rPr>
          <w:rFonts w:cs="ＭＳ 明朝" w:hint="eastAsia"/>
          <w:spacing w:val="0"/>
          <w:sz w:val="22"/>
          <w:szCs w:val="22"/>
        </w:rPr>
        <w:t>MSA</w:t>
      </w:r>
      <w:r w:rsidR="00D7711B" w:rsidRPr="002713B5">
        <w:rPr>
          <w:rFonts w:cs="ＭＳ 明朝" w:hint="eastAsia"/>
          <w:spacing w:val="0"/>
          <w:sz w:val="22"/>
          <w:szCs w:val="22"/>
        </w:rPr>
        <w:t xml:space="preserve"> Sample Agreement</w:t>
      </w:r>
      <w:r w:rsidRPr="002713B5">
        <w:rPr>
          <w:rFonts w:cs="ＭＳ 明朝" w:hint="eastAsia"/>
          <w:spacing w:val="0"/>
          <w:sz w:val="22"/>
          <w:szCs w:val="22"/>
        </w:rPr>
        <w:t>の</w:t>
      </w:r>
      <w:r w:rsidRPr="002713B5">
        <w:rPr>
          <w:rFonts w:cs="ＭＳ 明朝" w:hint="eastAsia"/>
          <w:spacing w:val="0"/>
          <w:sz w:val="22"/>
          <w:szCs w:val="22"/>
        </w:rPr>
        <w:t>Annex IV</w:t>
      </w:r>
      <w:r w:rsidRPr="002713B5">
        <w:rPr>
          <w:rFonts w:cs="ＭＳ 明朝" w:hint="eastAsia"/>
          <w:spacing w:val="0"/>
          <w:sz w:val="22"/>
          <w:szCs w:val="22"/>
        </w:rPr>
        <w:t>では</w:t>
      </w:r>
      <w:r w:rsidRPr="002713B5">
        <w:rPr>
          <w:rFonts w:cs="ＭＳ 明朝" w:hint="eastAsia"/>
          <w:spacing w:val="0"/>
          <w:sz w:val="22"/>
          <w:szCs w:val="22"/>
        </w:rPr>
        <w:t>Class 1-4</w:t>
      </w:r>
      <w:r w:rsidRPr="002713B5">
        <w:rPr>
          <w:rFonts w:cs="ＭＳ 明朝" w:hint="eastAsia"/>
          <w:spacing w:val="0"/>
          <w:sz w:val="22"/>
          <w:szCs w:val="22"/>
        </w:rPr>
        <w:t>と記載されていましたが、これはレベルと同じですか？</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同じです。</w:t>
      </w:r>
      <w:r w:rsidR="00C93287" w:rsidRPr="002713B5">
        <w:rPr>
          <w:rFonts w:cs="ＭＳ 明朝" w:hint="eastAsia"/>
          <w:spacing w:val="0"/>
          <w:sz w:val="22"/>
          <w:szCs w:val="22"/>
        </w:rPr>
        <w:t>本</w:t>
      </w:r>
      <w:r w:rsidR="00C93287" w:rsidRPr="002713B5">
        <w:rPr>
          <w:rFonts w:cs="ＭＳ 明朝" w:hint="eastAsia"/>
          <w:spacing w:val="0"/>
          <w:sz w:val="22"/>
          <w:szCs w:val="22"/>
        </w:rPr>
        <w:t>FAQs</w:t>
      </w:r>
      <w:r w:rsidR="00C93287" w:rsidRPr="002713B5">
        <w:rPr>
          <w:rFonts w:cs="ＭＳ 明朝" w:hint="eastAsia"/>
          <w:spacing w:val="0"/>
          <w:sz w:val="22"/>
          <w:szCs w:val="22"/>
        </w:rPr>
        <w:t>添付</w:t>
      </w:r>
      <w:r w:rsidR="00C93287" w:rsidRPr="002713B5">
        <w:rPr>
          <w:rFonts w:cs="ＭＳ 明朝" w:hint="eastAsia"/>
          <w:spacing w:val="0"/>
          <w:sz w:val="22"/>
          <w:szCs w:val="22"/>
        </w:rPr>
        <w:t>Attachment 1</w:t>
      </w:r>
      <w:r w:rsidR="00C93287" w:rsidRPr="002713B5">
        <w:rPr>
          <w:rFonts w:cs="ＭＳ 明朝" w:hint="eastAsia"/>
          <w:spacing w:val="0"/>
          <w:sz w:val="22"/>
          <w:szCs w:val="22"/>
        </w:rPr>
        <w:t>の表をご参照。</w:t>
      </w:r>
      <w:r w:rsidR="00B61F4F" w:rsidRPr="00B61F4F">
        <w:rPr>
          <w:rFonts w:cs="ＭＳ 明朝"/>
          <w:b/>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契約は航海毎に締結しなければなりませんか？それとも年間ベースでの契約になりますか？</w:t>
      </w:r>
    </w:p>
    <w:p w:rsidR="006B7A1E" w:rsidRDefault="00C02D90"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どの程度頻繁に中国諸港に寄港するかにより、個々の組合員の判断になります。</w:t>
      </w:r>
      <w:r w:rsidR="00DF430E" w:rsidRPr="002713B5">
        <w:rPr>
          <w:rFonts w:cs="ＭＳ 明朝" w:hint="eastAsia"/>
          <w:spacing w:val="0"/>
          <w:sz w:val="22"/>
          <w:szCs w:val="22"/>
        </w:rPr>
        <w:t>但し、緊急のため</w:t>
      </w:r>
      <w:r w:rsidR="00DF430E" w:rsidRPr="002713B5">
        <w:rPr>
          <w:spacing w:val="0"/>
          <w:sz w:val="22"/>
          <w:szCs w:val="22"/>
        </w:rPr>
        <w:t>IG</w:t>
      </w:r>
      <w:r w:rsidRPr="002713B5">
        <w:rPr>
          <w:rFonts w:cs="ＭＳ 明朝" w:hint="eastAsia"/>
          <w:spacing w:val="0"/>
          <w:sz w:val="22"/>
          <w:szCs w:val="22"/>
        </w:rPr>
        <w:t>ガイドラインに沿わない契約書にサインせざるを得ない場合</w:t>
      </w:r>
      <w:r w:rsidR="00DF430E" w:rsidRPr="002713B5">
        <w:rPr>
          <w:rFonts w:cs="ＭＳ 明朝" w:hint="eastAsia"/>
          <w:spacing w:val="0"/>
          <w:sz w:val="22"/>
          <w:szCs w:val="22"/>
        </w:rPr>
        <w:t>、</w:t>
      </w:r>
      <w:r w:rsidRPr="002713B5">
        <w:rPr>
          <w:rFonts w:cs="ＭＳ 明朝" w:hint="eastAsia"/>
          <w:spacing w:val="0"/>
          <w:sz w:val="22"/>
          <w:szCs w:val="22"/>
        </w:rPr>
        <w:t>適切な保険付保の証明がなされない場合、</w:t>
      </w:r>
      <w:r w:rsidR="00DF430E" w:rsidRPr="002713B5">
        <w:rPr>
          <w:rFonts w:cs="ＭＳ 明朝" w:hint="eastAsia"/>
          <w:spacing w:val="0"/>
          <w:sz w:val="22"/>
          <w:szCs w:val="22"/>
        </w:rPr>
        <w:t>対応料金が不当に高額である場合には、当該航海に限るものとして、その後の寄港の際の契約について交渉できる余地を残しておくことをお勧め致します。契約はオペレーターと</w:t>
      </w:r>
      <w:r w:rsidR="00DF430E" w:rsidRPr="002713B5">
        <w:rPr>
          <w:spacing w:val="0"/>
          <w:sz w:val="22"/>
          <w:szCs w:val="22"/>
        </w:rPr>
        <w:t>SPRO</w:t>
      </w:r>
      <w:r w:rsidR="00DF430E" w:rsidRPr="002713B5">
        <w:rPr>
          <w:rFonts w:cs="ＭＳ 明朝" w:hint="eastAsia"/>
          <w:spacing w:val="0"/>
          <w:sz w:val="22"/>
          <w:szCs w:val="22"/>
        </w:rPr>
        <w:t>間で合意された期間有効です。契約書は</w:t>
      </w:r>
      <w:r w:rsidR="00085C17" w:rsidRPr="002713B5">
        <w:rPr>
          <w:rFonts w:cs="ＭＳ 明朝" w:hint="eastAsia"/>
          <w:spacing w:val="0"/>
          <w:sz w:val="22"/>
          <w:szCs w:val="22"/>
        </w:rPr>
        <w:t>、</w:t>
      </w:r>
      <w:r w:rsidR="00DF430E" w:rsidRPr="002713B5">
        <w:rPr>
          <w:rFonts w:cs="ＭＳ 明朝" w:hint="eastAsia"/>
          <w:spacing w:val="0"/>
          <w:sz w:val="22"/>
          <w:szCs w:val="22"/>
        </w:rPr>
        <w:t>年間</w:t>
      </w:r>
      <w:r w:rsidR="00DF430E" w:rsidRPr="002713B5">
        <w:rPr>
          <w:spacing w:val="0"/>
          <w:sz w:val="22"/>
          <w:szCs w:val="22"/>
        </w:rPr>
        <w:t>/</w:t>
      </w:r>
      <w:r w:rsidR="00DF430E" w:rsidRPr="002713B5">
        <w:rPr>
          <w:rFonts w:cs="ＭＳ 明朝" w:hint="eastAsia"/>
          <w:spacing w:val="0"/>
          <w:sz w:val="22"/>
          <w:szCs w:val="22"/>
        </w:rPr>
        <w:t>月</w:t>
      </w:r>
      <w:r w:rsidR="00085C17" w:rsidRPr="002713B5">
        <w:rPr>
          <w:rFonts w:cs="ＭＳ 明朝" w:hint="eastAsia"/>
          <w:spacing w:val="0"/>
          <w:sz w:val="22"/>
          <w:szCs w:val="22"/>
        </w:rPr>
        <w:t>といった一定期間、</w:t>
      </w:r>
      <w:r w:rsidRPr="002713B5">
        <w:rPr>
          <w:rFonts w:cs="ＭＳ 明朝" w:hint="eastAsia"/>
          <w:spacing w:val="0"/>
          <w:sz w:val="22"/>
          <w:szCs w:val="22"/>
        </w:rPr>
        <w:t>もしくは航海ごと</w:t>
      </w:r>
      <w:r w:rsidR="00085C17" w:rsidRPr="002713B5">
        <w:rPr>
          <w:rFonts w:cs="ＭＳ 明朝" w:hint="eastAsia"/>
          <w:spacing w:val="0"/>
          <w:sz w:val="22"/>
          <w:szCs w:val="22"/>
        </w:rPr>
        <w:t>の合意が選択できる条項を含んでいます。</w:t>
      </w:r>
      <w:r w:rsidR="00B61F4F" w:rsidRPr="00B61F4F">
        <w:rPr>
          <w:rFonts w:cs="ＭＳ 明朝"/>
          <w:b/>
          <w:bCs/>
          <w:spacing w:val="0"/>
          <w:sz w:val="22"/>
          <w:szCs w:val="22"/>
        </w:rPr>
        <w:br/>
      </w:r>
    </w:p>
    <w:p w:rsidR="00525A7D" w:rsidRPr="002713B5" w:rsidRDefault="00525A7D" w:rsidP="006B7A1E">
      <w:pPr>
        <w:pStyle w:val="a3"/>
        <w:spacing w:afterLines="50" w:after="180"/>
        <w:ind w:leftChars="0" w:left="360"/>
        <w:rPr>
          <w:rFonts w:cs="ＭＳ 明朝"/>
          <w:spacing w:val="0"/>
          <w:sz w:val="22"/>
          <w:szCs w:val="22"/>
        </w:rPr>
      </w:pPr>
    </w:p>
    <w:p w:rsidR="006B7A1E" w:rsidRPr="00290C4C" w:rsidRDefault="00DF430E" w:rsidP="008F0049">
      <w:pPr>
        <w:pStyle w:val="a3"/>
        <w:numPr>
          <w:ilvl w:val="0"/>
          <w:numId w:val="1"/>
        </w:numPr>
        <w:spacing w:afterLines="50" w:after="180"/>
        <w:ind w:leftChars="0"/>
        <w:rPr>
          <w:rFonts w:cs="Times New Roman"/>
          <w:spacing w:val="-6"/>
          <w:sz w:val="22"/>
          <w:szCs w:val="22"/>
        </w:rPr>
      </w:pPr>
      <w:r w:rsidRPr="00290C4C">
        <w:rPr>
          <w:rFonts w:cs="ＭＳ 明朝" w:hint="eastAsia"/>
          <w:spacing w:val="-6"/>
          <w:sz w:val="22"/>
          <w:szCs w:val="22"/>
        </w:rPr>
        <w:lastRenderedPageBreak/>
        <w:t>現地の</w:t>
      </w:r>
      <w:r w:rsidRPr="00290C4C">
        <w:rPr>
          <w:spacing w:val="-6"/>
          <w:sz w:val="22"/>
          <w:szCs w:val="22"/>
        </w:rPr>
        <w:t>MSA</w:t>
      </w:r>
      <w:r w:rsidRPr="00290C4C">
        <w:rPr>
          <w:rFonts w:cs="ＭＳ 明朝" w:hint="eastAsia"/>
          <w:spacing w:val="-6"/>
          <w:sz w:val="22"/>
          <w:szCs w:val="22"/>
        </w:rPr>
        <w:t>や</w:t>
      </w:r>
      <w:r w:rsidRPr="00290C4C">
        <w:rPr>
          <w:spacing w:val="-6"/>
          <w:sz w:val="22"/>
          <w:szCs w:val="22"/>
        </w:rPr>
        <w:t>SPROs</w:t>
      </w:r>
      <w:r w:rsidRPr="00290C4C">
        <w:rPr>
          <w:rFonts w:cs="ＭＳ 明朝" w:hint="eastAsia"/>
          <w:spacing w:val="-6"/>
          <w:sz w:val="22"/>
          <w:szCs w:val="22"/>
        </w:rPr>
        <w:t>が航海毎の契約を認めず年間契約とすることを要求する場合がありますか？</w:t>
      </w:r>
    </w:p>
    <w:p w:rsidR="006B7A1E" w:rsidRPr="00525A7D" w:rsidRDefault="00DF430E" w:rsidP="006B7A1E">
      <w:pPr>
        <w:pStyle w:val="a3"/>
        <w:spacing w:afterLines="50" w:after="180"/>
        <w:ind w:leftChars="0" w:left="360"/>
        <w:rPr>
          <w:rFonts w:cs="ＭＳ 明朝"/>
          <w:spacing w:val="0"/>
          <w:sz w:val="22"/>
          <w:szCs w:val="22"/>
        </w:rPr>
      </w:pPr>
      <w:r w:rsidRPr="00525A7D">
        <w:rPr>
          <w:rFonts w:cs="ＭＳ 明朝" w:hint="eastAsia"/>
          <w:spacing w:val="0"/>
          <w:sz w:val="22"/>
          <w:szCs w:val="22"/>
        </w:rPr>
        <w:t>現地の</w:t>
      </w:r>
      <w:r w:rsidRPr="00525A7D">
        <w:rPr>
          <w:spacing w:val="0"/>
          <w:sz w:val="22"/>
          <w:szCs w:val="22"/>
        </w:rPr>
        <w:t>MSA</w:t>
      </w:r>
      <w:r w:rsidRPr="00525A7D">
        <w:rPr>
          <w:rFonts w:cs="ＭＳ 明朝" w:hint="eastAsia"/>
          <w:spacing w:val="0"/>
          <w:sz w:val="22"/>
          <w:szCs w:val="22"/>
        </w:rPr>
        <w:t>や</w:t>
      </w:r>
      <w:r w:rsidRPr="00525A7D">
        <w:rPr>
          <w:spacing w:val="0"/>
          <w:sz w:val="22"/>
          <w:szCs w:val="22"/>
        </w:rPr>
        <w:t>SPROs</w:t>
      </w:r>
      <w:r w:rsidRPr="00525A7D">
        <w:rPr>
          <w:rFonts w:cs="ＭＳ 明朝" w:hint="eastAsia"/>
          <w:spacing w:val="0"/>
          <w:sz w:val="22"/>
          <w:szCs w:val="22"/>
        </w:rPr>
        <w:t>が</w:t>
      </w:r>
      <w:r w:rsidR="00085C17" w:rsidRPr="00525A7D">
        <w:rPr>
          <w:rFonts w:cs="ＭＳ 明朝" w:hint="eastAsia"/>
          <w:spacing w:val="0"/>
          <w:sz w:val="22"/>
          <w:szCs w:val="22"/>
        </w:rPr>
        <w:t>航海ごとの契約や年間契約を禁止することは、改定実施規則の</w:t>
      </w:r>
      <w:r w:rsidR="00085C17" w:rsidRPr="00525A7D">
        <w:rPr>
          <w:rFonts w:cs="ＭＳ 明朝" w:hint="eastAsia"/>
          <w:spacing w:val="0"/>
          <w:sz w:val="22"/>
          <w:szCs w:val="22"/>
        </w:rPr>
        <w:t>Article 21</w:t>
      </w:r>
      <w:r w:rsidR="00085C17" w:rsidRPr="00525A7D">
        <w:rPr>
          <w:rFonts w:cs="ＭＳ 明朝" w:hint="eastAsia"/>
          <w:spacing w:val="0"/>
          <w:sz w:val="22"/>
          <w:szCs w:val="22"/>
        </w:rPr>
        <w:t>に反します。</w:t>
      </w:r>
      <w:r w:rsidR="00B61F4F" w:rsidRPr="00525A7D">
        <w:rPr>
          <w:rFonts w:cs="ＭＳ 明朝"/>
          <w:b/>
          <w:bCs/>
          <w:spacing w:val="0"/>
          <w:sz w:val="22"/>
          <w:szCs w:val="22"/>
        </w:rPr>
        <w:br/>
      </w:r>
    </w:p>
    <w:p w:rsidR="006B7A1E" w:rsidRPr="002713B5" w:rsidRDefault="00085C17"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改定実施規則で</w:t>
      </w:r>
      <w:r w:rsidRPr="002713B5">
        <w:rPr>
          <w:rFonts w:cs="ＭＳ 明朝" w:hint="eastAsia"/>
          <w:spacing w:val="0"/>
          <w:sz w:val="22"/>
          <w:szCs w:val="22"/>
        </w:rPr>
        <w:t>SPRO</w:t>
      </w:r>
      <w:r w:rsidRPr="002713B5">
        <w:rPr>
          <w:rFonts w:cs="ＭＳ 明朝" w:hint="eastAsia"/>
          <w:spacing w:val="0"/>
          <w:sz w:val="22"/>
          <w:szCs w:val="22"/>
        </w:rPr>
        <w:t>との契約が要求されるにもかかわらず、</w:t>
      </w:r>
      <w:r w:rsidR="00DF430E" w:rsidRPr="002713B5">
        <w:rPr>
          <w:rFonts w:cs="ＭＳ 明朝" w:hint="eastAsia"/>
          <w:spacing w:val="0"/>
          <w:sz w:val="22"/>
          <w:szCs w:val="22"/>
        </w:rPr>
        <w:t>寄港する地域に必要なレベルの</w:t>
      </w:r>
      <w:r w:rsidR="00DF430E" w:rsidRPr="002713B5">
        <w:rPr>
          <w:spacing w:val="0"/>
          <w:sz w:val="22"/>
          <w:szCs w:val="22"/>
        </w:rPr>
        <w:t>SPRO</w:t>
      </w:r>
      <w:r w:rsidR="00DF430E" w:rsidRPr="002713B5">
        <w:rPr>
          <w:rFonts w:cs="ＭＳ 明朝" w:hint="eastAsia"/>
          <w:spacing w:val="0"/>
          <w:sz w:val="22"/>
          <w:szCs w:val="22"/>
        </w:rPr>
        <w:t>がいない場合、どうしたらよいでしょうか？</w:t>
      </w:r>
    </w:p>
    <w:p w:rsidR="006B7A1E" w:rsidRPr="002713B5" w:rsidRDefault="00D7711B" w:rsidP="006B7A1E">
      <w:pPr>
        <w:pStyle w:val="a3"/>
        <w:spacing w:afterLines="50" w:after="180"/>
        <w:ind w:leftChars="0" w:left="360"/>
        <w:rPr>
          <w:rFonts w:cs="ＭＳ 明朝"/>
          <w:spacing w:val="0"/>
          <w:sz w:val="22"/>
          <w:szCs w:val="22"/>
        </w:rPr>
      </w:pPr>
      <w:r w:rsidRPr="002713B5">
        <w:rPr>
          <w:rFonts w:hint="eastAsia"/>
          <w:spacing w:val="0"/>
          <w:sz w:val="22"/>
          <w:szCs w:val="22"/>
        </w:rPr>
        <w:t>改定実施規則を告げる</w:t>
      </w:r>
      <w:r w:rsidRPr="002713B5">
        <w:rPr>
          <w:rFonts w:hint="eastAsia"/>
          <w:spacing w:val="0"/>
          <w:sz w:val="22"/>
          <w:szCs w:val="22"/>
        </w:rPr>
        <w:t xml:space="preserve">Notice </w:t>
      </w:r>
      <w:r w:rsidR="00085C17" w:rsidRPr="002713B5">
        <w:rPr>
          <w:rFonts w:hint="eastAsia"/>
          <w:spacing w:val="0"/>
          <w:sz w:val="22"/>
          <w:szCs w:val="22"/>
        </w:rPr>
        <w:t>Hai Chuan Bo [2012] No.658</w:t>
      </w:r>
      <w:r w:rsidR="00085C17" w:rsidRPr="002713B5">
        <w:rPr>
          <w:rFonts w:hint="eastAsia"/>
          <w:spacing w:val="0"/>
          <w:sz w:val="22"/>
          <w:szCs w:val="22"/>
        </w:rPr>
        <w:t>の</w:t>
      </w:r>
      <w:r w:rsidR="00085C17" w:rsidRPr="002713B5">
        <w:rPr>
          <w:rFonts w:hint="eastAsia"/>
          <w:spacing w:val="0"/>
          <w:sz w:val="22"/>
          <w:szCs w:val="22"/>
        </w:rPr>
        <w:t>Clause 5</w:t>
      </w:r>
      <w:r w:rsidR="00DF430E" w:rsidRPr="002713B5">
        <w:rPr>
          <w:rFonts w:cs="ＭＳ 明朝" w:hint="eastAsia"/>
          <w:spacing w:val="0"/>
          <w:sz w:val="22"/>
          <w:szCs w:val="22"/>
        </w:rPr>
        <w:t>に基づき、当該港に必要な</w:t>
      </w:r>
      <w:r w:rsidR="00DF430E" w:rsidRPr="002713B5">
        <w:rPr>
          <w:spacing w:val="0"/>
          <w:sz w:val="22"/>
          <w:szCs w:val="22"/>
        </w:rPr>
        <w:t>SPRO</w:t>
      </w:r>
      <w:r w:rsidR="00DF430E" w:rsidRPr="002713B5">
        <w:rPr>
          <w:rFonts w:cs="ＭＳ 明朝" w:hint="eastAsia"/>
          <w:spacing w:val="0"/>
          <w:sz w:val="22"/>
          <w:szCs w:val="22"/>
        </w:rPr>
        <w:t>がいない場合、暫定措置として</w:t>
      </w:r>
      <w:r w:rsidR="00DF430E" w:rsidRPr="002713B5">
        <w:rPr>
          <w:spacing w:val="0"/>
          <w:sz w:val="22"/>
          <w:szCs w:val="22"/>
        </w:rPr>
        <w:t>MSA</w:t>
      </w:r>
      <w:r w:rsidR="00DF430E" w:rsidRPr="002713B5">
        <w:rPr>
          <w:rFonts w:cs="ＭＳ 明朝" w:hint="eastAsia"/>
          <w:spacing w:val="0"/>
          <w:sz w:val="22"/>
          <w:szCs w:val="22"/>
        </w:rPr>
        <w:t>は近隣の港の認可</w:t>
      </w:r>
      <w:r w:rsidR="00DF430E" w:rsidRPr="002713B5">
        <w:rPr>
          <w:spacing w:val="0"/>
          <w:sz w:val="22"/>
          <w:szCs w:val="22"/>
        </w:rPr>
        <w:t>SPRO</w:t>
      </w:r>
      <w:r w:rsidR="00085C17" w:rsidRPr="002713B5">
        <w:rPr>
          <w:rFonts w:cs="ＭＳ 明朝" w:hint="eastAsia"/>
          <w:spacing w:val="0"/>
          <w:sz w:val="22"/>
          <w:szCs w:val="22"/>
        </w:rPr>
        <w:t>との契約を認める場合があります</w:t>
      </w:r>
      <w:r w:rsidR="00DF430E" w:rsidRPr="002713B5">
        <w:rPr>
          <w:rFonts w:cs="ＭＳ 明朝" w:hint="eastAsia"/>
          <w:spacing w:val="0"/>
          <w:sz w:val="22"/>
          <w:szCs w:val="22"/>
        </w:rPr>
        <w:t>。</w:t>
      </w:r>
      <w:r w:rsidR="00085C17" w:rsidRPr="002713B5">
        <w:rPr>
          <w:rFonts w:cs="ＭＳ 明朝" w:hint="eastAsia"/>
          <w:spacing w:val="0"/>
          <w:sz w:val="22"/>
          <w:szCs w:val="22"/>
        </w:rPr>
        <w:t>当該港に適当な</w:t>
      </w:r>
      <w:r w:rsidR="00085C17" w:rsidRPr="002713B5">
        <w:rPr>
          <w:rFonts w:cs="ＭＳ 明朝" w:hint="eastAsia"/>
          <w:spacing w:val="0"/>
          <w:sz w:val="22"/>
          <w:szCs w:val="22"/>
        </w:rPr>
        <w:t>SPRO</w:t>
      </w:r>
      <w:r w:rsidR="00085C17" w:rsidRPr="002713B5">
        <w:rPr>
          <w:rFonts w:cs="ＭＳ 明朝" w:hint="eastAsia"/>
          <w:spacing w:val="0"/>
          <w:sz w:val="22"/>
          <w:szCs w:val="22"/>
        </w:rPr>
        <w:t>が認可された場合、</w:t>
      </w:r>
      <w:r w:rsidR="00361F62" w:rsidRPr="002713B5">
        <w:rPr>
          <w:rFonts w:cs="ＭＳ 明朝" w:hint="eastAsia"/>
          <w:spacing w:val="0"/>
          <w:sz w:val="22"/>
          <w:szCs w:val="22"/>
        </w:rPr>
        <w:t>暫定許可は取り消されます。</w:t>
      </w:r>
      <w:r w:rsidR="00361F62" w:rsidRPr="002713B5">
        <w:rPr>
          <w:rFonts w:cs="ＭＳ 明朝" w:hint="eastAsia"/>
          <w:spacing w:val="0"/>
          <w:sz w:val="22"/>
          <w:szCs w:val="22"/>
        </w:rPr>
        <w:t>MSA</w:t>
      </w:r>
      <w:r w:rsidR="00361F62" w:rsidRPr="002713B5">
        <w:rPr>
          <w:rFonts w:cs="ＭＳ 明朝" w:hint="eastAsia"/>
          <w:spacing w:val="0"/>
          <w:sz w:val="22"/>
          <w:szCs w:val="22"/>
        </w:rPr>
        <w:t>認可</w:t>
      </w:r>
      <w:r w:rsidR="00361F62" w:rsidRPr="002713B5">
        <w:rPr>
          <w:rFonts w:cs="ＭＳ 明朝" w:hint="eastAsia"/>
          <w:spacing w:val="0"/>
          <w:sz w:val="22"/>
          <w:szCs w:val="22"/>
        </w:rPr>
        <w:t>SPROs</w:t>
      </w:r>
      <w:r w:rsidR="00361F62" w:rsidRPr="002713B5">
        <w:rPr>
          <w:rFonts w:cs="ＭＳ 明朝" w:hint="eastAsia"/>
          <w:spacing w:val="0"/>
          <w:sz w:val="22"/>
          <w:szCs w:val="22"/>
        </w:rPr>
        <w:t>のリストに</w:t>
      </w:r>
      <w:r w:rsidR="00361F62" w:rsidRPr="002713B5">
        <w:rPr>
          <w:rFonts w:cs="ＭＳ 明朝" w:hint="eastAsia"/>
          <w:spacing w:val="0"/>
          <w:sz w:val="22"/>
          <w:szCs w:val="22"/>
        </w:rPr>
        <w:t>SPRO</w:t>
      </w:r>
      <w:r w:rsidR="00361F62" w:rsidRPr="002713B5">
        <w:rPr>
          <w:rFonts w:cs="ＭＳ 明朝" w:hint="eastAsia"/>
          <w:spacing w:val="0"/>
          <w:sz w:val="22"/>
          <w:szCs w:val="22"/>
        </w:rPr>
        <w:t>がいない港に行く場合、暫定措置がその港で取られているかどうかエージェントに確認することをお勧めします。</w:t>
      </w:r>
      <w:r w:rsidR="00B61F4F" w:rsidRPr="00B61F4F">
        <w:rPr>
          <w:rFonts w:cs="ＭＳ 明朝"/>
          <w:b/>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複数船の契約を特定の</w:t>
      </w:r>
      <w:r w:rsidRPr="002713B5">
        <w:rPr>
          <w:spacing w:val="0"/>
          <w:sz w:val="22"/>
          <w:szCs w:val="22"/>
        </w:rPr>
        <w:t>SPRO</w:t>
      </w:r>
      <w:r w:rsidRPr="002713B5">
        <w:rPr>
          <w:rFonts w:cs="ＭＳ 明朝" w:hint="eastAsia"/>
          <w:spacing w:val="0"/>
          <w:sz w:val="22"/>
          <w:szCs w:val="22"/>
        </w:rPr>
        <w:t>との</w:t>
      </w:r>
      <w:r w:rsidRPr="002713B5">
        <w:rPr>
          <w:spacing w:val="0"/>
          <w:sz w:val="22"/>
          <w:szCs w:val="22"/>
        </w:rPr>
        <w:t>1</w:t>
      </w:r>
      <w:r w:rsidRPr="002713B5">
        <w:rPr>
          <w:rFonts w:cs="ＭＳ 明朝" w:hint="eastAsia"/>
          <w:spacing w:val="0"/>
          <w:sz w:val="22"/>
          <w:szCs w:val="22"/>
        </w:rPr>
        <w:t>つの契約にまとめることはできますか？</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可能です</w:t>
      </w:r>
      <w:r w:rsidR="00A85F92" w:rsidRPr="002713B5">
        <w:rPr>
          <w:rFonts w:hint="eastAsia"/>
          <w:spacing w:val="0"/>
          <w:sz w:val="22"/>
          <w:szCs w:val="22"/>
        </w:rPr>
        <w:t>。</w:t>
      </w:r>
      <w:r w:rsidR="00361F62" w:rsidRPr="002713B5">
        <w:rPr>
          <w:rFonts w:hint="eastAsia"/>
          <w:spacing w:val="0"/>
          <w:sz w:val="22"/>
          <w:szCs w:val="22"/>
        </w:rPr>
        <w:t>改定</w:t>
      </w:r>
      <w:r w:rsidRPr="002713B5">
        <w:rPr>
          <w:spacing w:val="0"/>
          <w:sz w:val="22"/>
          <w:szCs w:val="22"/>
        </w:rPr>
        <w:t>IG</w:t>
      </w:r>
      <w:r w:rsidRPr="002713B5">
        <w:rPr>
          <w:rFonts w:cs="ＭＳ 明朝" w:hint="eastAsia"/>
          <w:spacing w:val="0"/>
          <w:sz w:val="22"/>
          <w:szCs w:val="22"/>
        </w:rPr>
        <w:t>推奨契約書</w:t>
      </w:r>
      <w:r w:rsidR="00A85F92" w:rsidRPr="002713B5">
        <w:rPr>
          <w:rFonts w:cs="ＭＳ 明朝" w:hint="eastAsia"/>
          <w:spacing w:val="0"/>
          <w:sz w:val="22"/>
          <w:szCs w:val="22"/>
        </w:rPr>
        <w:t>(IG Sample Agreement dated 20 November 2012</w:t>
      </w:r>
      <w:r w:rsidR="00A85F92" w:rsidRPr="002713B5">
        <w:rPr>
          <w:rFonts w:cs="ＭＳ 明朝" w:hint="eastAsia"/>
          <w:spacing w:val="0"/>
          <w:sz w:val="22"/>
          <w:szCs w:val="22"/>
        </w:rPr>
        <w:t>とのフッター付</w:t>
      </w:r>
      <w:r w:rsidR="00A85F92" w:rsidRPr="002713B5">
        <w:rPr>
          <w:rFonts w:cs="ＭＳ 明朝" w:hint="eastAsia"/>
          <w:spacing w:val="0"/>
          <w:sz w:val="22"/>
          <w:szCs w:val="22"/>
        </w:rPr>
        <w:t>)</w:t>
      </w:r>
      <w:r w:rsidRPr="002713B5">
        <w:rPr>
          <w:rFonts w:cs="ＭＳ 明朝" w:hint="eastAsia"/>
          <w:spacing w:val="0"/>
          <w:sz w:val="22"/>
          <w:szCs w:val="22"/>
        </w:rPr>
        <w:t>の</w:t>
      </w:r>
      <w:r w:rsidRPr="002713B5">
        <w:rPr>
          <w:spacing w:val="0"/>
          <w:sz w:val="22"/>
          <w:szCs w:val="22"/>
        </w:rPr>
        <w:t>Appendix 1</w:t>
      </w:r>
      <w:r w:rsidRPr="002713B5">
        <w:rPr>
          <w:rFonts w:cs="ＭＳ 明朝" w:hint="eastAsia"/>
          <w:spacing w:val="0"/>
          <w:sz w:val="22"/>
          <w:szCs w:val="22"/>
        </w:rPr>
        <w:t>をご参照下さい。</w:t>
      </w:r>
      <w:r w:rsidR="00B61F4F" w:rsidRPr="00B61F4F">
        <w:rPr>
          <w:rFonts w:cs="ＭＳ 明朝"/>
          <w:b/>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揚子江</w:t>
      </w:r>
      <w:r w:rsidRPr="002713B5">
        <w:rPr>
          <w:spacing w:val="0"/>
          <w:sz w:val="22"/>
          <w:szCs w:val="22"/>
        </w:rPr>
        <w:t>(Yangtze River)</w:t>
      </w:r>
      <w:r w:rsidRPr="002713B5">
        <w:rPr>
          <w:rFonts w:cs="ＭＳ 明朝" w:hint="eastAsia"/>
          <w:spacing w:val="0"/>
          <w:sz w:val="22"/>
          <w:szCs w:val="22"/>
        </w:rPr>
        <w:t>流域の港を含む中国本土の内陸水路には本規則は適用されないと理解していますが、そのとおりですか？</w:t>
      </w:r>
    </w:p>
    <w:p w:rsidR="006B7A1E" w:rsidRPr="002713B5" w:rsidRDefault="00361F62" w:rsidP="006B7A1E">
      <w:pPr>
        <w:pStyle w:val="a3"/>
        <w:spacing w:afterLines="50" w:after="180"/>
        <w:ind w:leftChars="0" w:left="360"/>
        <w:rPr>
          <w:spacing w:val="0"/>
          <w:sz w:val="22"/>
          <w:szCs w:val="22"/>
        </w:rPr>
      </w:pPr>
      <w:r w:rsidRPr="002713B5">
        <w:rPr>
          <w:rFonts w:hint="eastAsia"/>
          <w:spacing w:val="0"/>
          <w:sz w:val="22"/>
          <w:szCs w:val="22"/>
        </w:rPr>
        <w:t>MSA Nantong</w:t>
      </w:r>
      <w:r w:rsidRPr="002713B5">
        <w:rPr>
          <w:rFonts w:hint="eastAsia"/>
          <w:spacing w:val="0"/>
          <w:sz w:val="22"/>
          <w:szCs w:val="22"/>
        </w:rPr>
        <w:t>管轄のある海上港を除き、内陸水路には適用されません。</w:t>
      </w:r>
      <w:r w:rsidRPr="002713B5">
        <w:rPr>
          <w:rFonts w:hint="eastAsia"/>
          <w:spacing w:val="0"/>
          <w:sz w:val="22"/>
          <w:szCs w:val="22"/>
        </w:rPr>
        <w:t>MSA Nantong</w:t>
      </w:r>
      <w:r w:rsidRPr="002713B5">
        <w:rPr>
          <w:rFonts w:hint="eastAsia"/>
          <w:spacing w:val="0"/>
          <w:sz w:val="22"/>
          <w:szCs w:val="22"/>
        </w:rPr>
        <w:t>管轄の海上港である</w:t>
      </w:r>
      <w:r w:rsidRPr="002713B5">
        <w:rPr>
          <w:rFonts w:hint="eastAsia"/>
          <w:spacing w:val="0"/>
          <w:sz w:val="22"/>
          <w:szCs w:val="22"/>
        </w:rPr>
        <w:t>Qi Dong</w:t>
      </w:r>
      <w:r w:rsidRPr="002713B5">
        <w:rPr>
          <w:rFonts w:hint="eastAsia"/>
          <w:spacing w:val="0"/>
          <w:sz w:val="22"/>
          <w:szCs w:val="22"/>
        </w:rPr>
        <w:t>と</w:t>
      </w:r>
      <w:proofErr w:type="spellStart"/>
      <w:r w:rsidRPr="002713B5">
        <w:rPr>
          <w:rFonts w:hint="eastAsia"/>
          <w:spacing w:val="0"/>
          <w:sz w:val="22"/>
          <w:szCs w:val="22"/>
        </w:rPr>
        <w:t>Ru</w:t>
      </w:r>
      <w:proofErr w:type="spellEnd"/>
      <w:r w:rsidRPr="002713B5">
        <w:rPr>
          <w:rFonts w:hint="eastAsia"/>
          <w:spacing w:val="0"/>
          <w:sz w:val="22"/>
          <w:szCs w:val="22"/>
        </w:rPr>
        <w:t xml:space="preserve"> Dong</w:t>
      </w:r>
      <w:r w:rsidRPr="002713B5">
        <w:rPr>
          <w:rFonts w:hint="eastAsia"/>
          <w:spacing w:val="0"/>
          <w:sz w:val="22"/>
          <w:szCs w:val="22"/>
        </w:rPr>
        <w:t>には本規則が適用されると理解しています。</w:t>
      </w:r>
      <w:r w:rsidR="00B61F4F" w:rsidRPr="00B61F4F">
        <w:rPr>
          <w:b/>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中国の港で新造船のデリバリーを予定していますが、例え翌年に中国に寄港することがなくてもその船の処女航海のために認可</w:t>
      </w:r>
      <w:r w:rsidRPr="002713B5">
        <w:rPr>
          <w:spacing w:val="0"/>
          <w:sz w:val="22"/>
          <w:szCs w:val="22"/>
        </w:rPr>
        <w:t>SPRO</w:t>
      </w:r>
      <w:r w:rsidRPr="002713B5">
        <w:rPr>
          <w:rFonts w:cs="ＭＳ 明朝" w:hint="eastAsia"/>
          <w:spacing w:val="0"/>
          <w:sz w:val="22"/>
          <w:szCs w:val="22"/>
        </w:rPr>
        <w:t>との契約を締結しておく必要がありますか？</w:t>
      </w:r>
    </w:p>
    <w:p w:rsidR="00DF430E" w:rsidRPr="002713B5" w:rsidRDefault="00DF430E" w:rsidP="006B7A1E">
      <w:pPr>
        <w:pStyle w:val="a3"/>
        <w:spacing w:afterLines="50" w:after="180"/>
        <w:ind w:leftChars="0" w:left="360"/>
        <w:rPr>
          <w:rFonts w:cs="Times New Roman"/>
          <w:spacing w:val="0"/>
          <w:sz w:val="22"/>
          <w:szCs w:val="22"/>
        </w:rPr>
      </w:pPr>
      <w:r w:rsidRPr="002713B5">
        <w:rPr>
          <w:rFonts w:cs="ＭＳ 明朝" w:hint="eastAsia"/>
          <w:spacing w:val="0"/>
          <w:sz w:val="22"/>
          <w:szCs w:val="22"/>
        </w:rPr>
        <w:t>あります。</w:t>
      </w:r>
      <w:r w:rsidR="00290C4C" w:rsidRPr="00290C4C">
        <w:rPr>
          <w:rFonts w:cs="ＭＳ 明朝"/>
          <w:bCs/>
          <w:spacing w:val="0"/>
          <w:sz w:val="22"/>
          <w:szCs w:val="22"/>
        </w:rPr>
        <w:br/>
      </w:r>
    </w:p>
    <w:p w:rsidR="006B7A1E" w:rsidRPr="002713B5" w:rsidRDefault="00DF430E" w:rsidP="008F0049">
      <w:pPr>
        <w:spacing w:afterLines="50" w:after="180"/>
        <w:rPr>
          <w:b/>
          <w:bCs/>
          <w:spacing w:val="0"/>
          <w:sz w:val="22"/>
          <w:szCs w:val="22"/>
        </w:rPr>
      </w:pPr>
      <w:r w:rsidRPr="002713B5">
        <w:rPr>
          <w:b/>
          <w:bCs/>
          <w:spacing w:val="0"/>
          <w:sz w:val="22"/>
          <w:szCs w:val="22"/>
        </w:rPr>
        <w:t>One stop service/</w:t>
      </w:r>
      <w:r w:rsidR="00D7711B" w:rsidRPr="002713B5">
        <w:rPr>
          <w:b/>
          <w:bCs/>
          <w:spacing w:val="0"/>
          <w:sz w:val="22"/>
          <w:szCs w:val="22"/>
        </w:rPr>
        <w:t>umbrella</w:t>
      </w:r>
      <w:r w:rsidR="00D7711B" w:rsidRPr="002713B5">
        <w:rPr>
          <w:rFonts w:hint="eastAsia"/>
          <w:b/>
          <w:bCs/>
          <w:spacing w:val="0"/>
          <w:sz w:val="22"/>
          <w:szCs w:val="22"/>
        </w:rPr>
        <w:t xml:space="preserve"> SPROS</w:t>
      </w:r>
      <w:r w:rsidR="00361F62" w:rsidRPr="002713B5">
        <w:rPr>
          <w:b/>
          <w:bCs/>
          <w:spacing w:val="0"/>
          <w:sz w:val="22"/>
          <w:szCs w:val="22"/>
        </w:rPr>
        <w:t>/</w:t>
      </w:r>
      <w:r w:rsidR="00D7711B" w:rsidRPr="002713B5">
        <w:rPr>
          <w:b/>
          <w:bCs/>
          <w:spacing w:val="0"/>
          <w:sz w:val="22"/>
          <w:szCs w:val="22"/>
        </w:rPr>
        <w:t>alliances</w:t>
      </w:r>
      <w:r w:rsidR="00361F62" w:rsidRPr="002713B5">
        <w:rPr>
          <w:b/>
          <w:bCs/>
          <w:spacing w:val="0"/>
          <w:sz w:val="22"/>
          <w:szCs w:val="22"/>
        </w:rPr>
        <w:t>/</w:t>
      </w:r>
      <w:r w:rsidR="00D7711B" w:rsidRPr="002713B5">
        <w:rPr>
          <w:b/>
          <w:bCs/>
          <w:spacing w:val="0"/>
          <w:sz w:val="22"/>
          <w:szCs w:val="22"/>
        </w:rPr>
        <w:t>consortia</w:t>
      </w:r>
      <w:r w:rsidR="00361F62" w:rsidRPr="002713B5">
        <w:rPr>
          <w:rFonts w:hint="eastAsia"/>
          <w:b/>
          <w:bCs/>
          <w:spacing w:val="0"/>
          <w:sz w:val="22"/>
          <w:szCs w:val="22"/>
        </w:rPr>
        <w:t xml:space="preserve">/chained </w:t>
      </w:r>
      <w:r w:rsidR="00361F62" w:rsidRPr="002713B5">
        <w:rPr>
          <w:b/>
          <w:bCs/>
          <w:spacing w:val="0"/>
          <w:sz w:val="22"/>
          <w:szCs w:val="22"/>
        </w:rPr>
        <w:t>organization</w:t>
      </w:r>
    </w:p>
    <w:p w:rsidR="00632E74" w:rsidRPr="002713B5" w:rsidRDefault="00AD33D0" w:rsidP="008F0049">
      <w:pPr>
        <w:spacing w:afterLines="50" w:after="180"/>
        <w:rPr>
          <w:rFonts w:cs="ＭＳ 明朝"/>
          <w:spacing w:val="0"/>
          <w:sz w:val="22"/>
          <w:szCs w:val="22"/>
        </w:rPr>
      </w:pPr>
      <w:r w:rsidRPr="002713B5">
        <w:rPr>
          <w:rFonts w:cs="ＭＳ 明朝" w:hint="eastAsia"/>
          <w:spacing w:val="0"/>
          <w:sz w:val="22"/>
          <w:szCs w:val="22"/>
        </w:rPr>
        <w:t>改定実施規則の</w:t>
      </w:r>
      <w:r w:rsidRPr="002713B5">
        <w:rPr>
          <w:rFonts w:hint="eastAsia"/>
          <w:spacing w:val="0"/>
          <w:sz w:val="22"/>
          <w:szCs w:val="22"/>
        </w:rPr>
        <w:t>Article 19</w:t>
      </w:r>
      <w:r w:rsidRPr="002713B5">
        <w:rPr>
          <w:rFonts w:cs="ＭＳ 明朝" w:hint="eastAsia"/>
          <w:spacing w:val="0"/>
          <w:sz w:val="22"/>
          <w:szCs w:val="22"/>
        </w:rPr>
        <w:t>に従い、</w:t>
      </w:r>
      <w:r w:rsidR="00DF430E" w:rsidRPr="002713B5">
        <w:rPr>
          <w:spacing w:val="0"/>
          <w:sz w:val="22"/>
          <w:szCs w:val="22"/>
        </w:rPr>
        <w:t>SPRO</w:t>
      </w:r>
      <w:r w:rsidR="00D7711B" w:rsidRPr="002713B5">
        <w:rPr>
          <w:rFonts w:cs="ＭＳ 明朝" w:hint="eastAsia"/>
          <w:spacing w:val="0"/>
          <w:sz w:val="22"/>
          <w:szCs w:val="22"/>
        </w:rPr>
        <w:t>は提携組織</w:t>
      </w:r>
      <w:r w:rsidR="00D7711B" w:rsidRPr="002713B5">
        <w:rPr>
          <w:rFonts w:cs="ＭＳ 明朝" w:hint="eastAsia"/>
          <w:spacing w:val="0"/>
          <w:sz w:val="22"/>
          <w:szCs w:val="22"/>
        </w:rPr>
        <w:t>(Chained Organisation)</w:t>
      </w:r>
      <w:r w:rsidRPr="002713B5">
        <w:rPr>
          <w:rFonts w:cs="ＭＳ 明朝" w:hint="eastAsia"/>
          <w:spacing w:val="0"/>
          <w:sz w:val="22"/>
          <w:szCs w:val="22"/>
        </w:rPr>
        <w:t>を通じて船舶のオペレーターと契約を締結することもできます</w:t>
      </w:r>
      <w:r w:rsidR="00DF430E" w:rsidRPr="002713B5">
        <w:rPr>
          <w:rFonts w:cs="ＭＳ 明朝" w:hint="eastAsia"/>
          <w:spacing w:val="0"/>
          <w:sz w:val="22"/>
          <w:szCs w:val="22"/>
        </w:rPr>
        <w:t>。</w:t>
      </w:r>
      <w:r w:rsidR="00290C4C" w:rsidRPr="00290C4C">
        <w:rPr>
          <w:rFonts w:cs="ＭＳ 明朝"/>
          <w:bCs/>
          <w:spacing w:val="0"/>
          <w:sz w:val="22"/>
          <w:szCs w:val="22"/>
        </w:rPr>
        <w:br/>
      </w:r>
      <w:r w:rsidR="0084064D" w:rsidRPr="002713B5">
        <w:rPr>
          <w:rFonts w:hint="eastAsia"/>
          <w:spacing w:val="0"/>
          <w:sz w:val="22"/>
          <w:szCs w:val="22"/>
        </w:rPr>
        <w:t>2011</w:t>
      </w:r>
      <w:r w:rsidR="0084064D" w:rsidRPr="002713B5">
        <w:rPr>
          <w:rFonts w:hint="eastAsia"/>
          <w:spacing w:val="0"/>
          <w:sz w:val="22"/>
          <w:szCs w:val="22"/>
        </w:rPr>
        <w:t>年</w:t>
      </w:r>
      <w:r w:rsidR="00DF430E" w:rsidRPr="002713B5">
        <w:rPr>
          <w:spacing w:val="0"/>
          <w:sz w:val="22"/>
          <w:szCs w:val="22"/>
        </w:rPr>
        <w:t>12</w:t>
      </w:r>
      <w:r w:rsidR="00DF430E" w:rsidRPr="002713B5">
        <w:rPr>
          <w:rFonts w:cs="ＭＳ 明朝" w:hint="eastAsia"/>
          <w:spacing w:val="0"/>
          <w:sz w:val="22"/>
          <w:szCs w:val="22"/>
        </w:rPr>
        <w:t>月</w:t>
      </w:r>
      <w:r w:rsidR="00DF430E" w:rsidRPr="002713B5">
        <w:rPr>
          <w:spacing w:val="0"/>
          <w:sz w:val="22"/>
          <w:szCs w:val="22"/>
        </w:rPr>
        <w:t>22</w:t>
      </w:r>
      <w:r w:rsidR="00DF430E" w:rsidRPr="002713B5">
        <w:rPr>
          <w:rFonts w:cs="ＭＳ 明朝" w:hint="eastAsia"/>
          <w:spacing w:val="0"/>
          <w:sz w:val="22"/>
          <w:szCs w:val="22"/>
        </w:rPr>
        <w:t>日付</w:t>
      </w:r>
      <w:r w:rsidR="0084064D" w:rsidRPr="002713B5">
        <w:rPr>
          <w:spacing w:val="0"/>
          <w:sz w:val="22"/>
          <w:szCs w:val="22"/>
        </w:rPr>
        <w:t xml:space="preserve">MSA </w:t>
      </w:r>
      <w:r w:rsidR="00D7711B" w:rsidRPr="002713B5">
        <w:rPr>
          <w:rFonts w:hint="eastAsia"/>
          <w:spacing w:val="0"/>
          <w:sz w:val="22"/>
          <w:szCs w:val="22"/>
        </w:rPr>
        <w:t xml:space="preserve"> Notice </w:t>
      </w:r>
      <w:r w:rsidR="0084064D" w:rsidRPr="002713B5">
        <w:rPr>
          <w:rFonts w:hint="eastAsia"/>
          <w:spacing w:val="0"/>
          <w:sz w:val="22"/>
          <w:szCs w:val="22"/>
        </w:rPr>
        <w:t xml:space="preserve">2011 </w:t>
      </w:r>
      <w:r w:rsidR="00DF430E" w:rsidRPr="002713B5">
        <w:rPr>
          <w:spacing w:val="0"/>
          <w:sz w:val="22"/>
          <w:szCs w:val="22"/>
        </w:rPr>
        <w:t>No.3</w:t>
      </w:r>
      <w:r w:rsidR="0084064D" w:rsidRPr="002713B5">
        <w:rPr>
          <w:rFonts w:cs="ＭＳ 明朝" w:hint="eastAsia"/>
          <w:spacing w:val="0"/>
          <w:sz w:val="22"/>
          <w:szCs w:val="22"/>
        </w:rPr>
        <w:t>では</w:t>
      </w:r>
      <w:r w:rsidR="00DF430E" w:rsidRPr="002713B5">
        <w:rPr>
          <w:rFonts w:cs="ＭＳ 明朝" w:hint="eastAsia"/>
          <w:spacing w:val="0"/>
          <w:sz w:val="22"/>
          <w:szCs w:val="22"/>
        </w:rPr>
        <w:t>、</w:t>
      </w:r>
      <w:r w:rsidR="00D7711B" w:rsidRPr="002713B5">
        <w:rPr>
          <w:rFonts w:hint="eastAsia"/>
          <w:spacing w:val="0"/>
          <w:sz w:val="22"/>
          <w:szCs w:val="22"/>
        </w:rPr>
        <w:t>当該提携組織</w:t>
      </w:r>
      <w:r w:rsidR="0084064D" w:rsidRPr="002713B5">
        <w:rPr>
          <w:rFonts w:cs="ＭＳ 明朝" w:hint="eastAsia"/>
          <w:spacing w:val="0"/>
          <w:sz w:val="22"/>
          <w:szCs w:val="22"/>
        </w:rPr>
        <w:t>に</w:t>
      </w:r>
      <w:r w:rsidR="00DF430E" w:rsidRPr="002713B5">
        <w:rPr>
          <w:spacing w:val="0"/>
          <w:sz w:val="22"/>
          <w:szCs w:val="22"/>
        </w:rPr>
        <w:t>MSA</w:t>
      </w:r>
      <w:r w:rsidR="00D7711B" w:rsidRPr="002713B5">
        <w:rPr>
          <w:rFonts w:cs="ＭＳ 明朝" w:hint="eastAsia"/>
          <w:spacing w:val="0"/>
          <w:sz w:val="22"/>
          <w:szCs w:val="22"/>
        </w:rPr>
        <w:t>への全関連書類の提出を要求していましたが、当該</w:t>
      </w:r>
      <w:r w:rsidR="00D7711B" w:rsidRPr="002713B5">
        <w:rPr>
          <w:rFonts w:cs="ＭＳ 明朝" w:hint="eastAsia"/>
          <w:spacing w:val="0"/>
          <w:sz w:val="22"/>
          <w:szCs w:val="22"/>
        </w:rPr>
        <w:t>Notice</w:t>
      </w:r>
      <w:r w:rsidR="0084064D" w:rsidRPr="002713B5">
        <w:rPr>
          <w:rFonts w:cs="ＭＳ 明朝" w:hint="eastAsia"/>
          <w:spacing w:val="0"/>
          <w:sz w:val="22"/>
          <w:szCs w:val="22"/>
        </w:rPr>
        <w:t>は破棄されました。従いまして、提携組織は</w:t>
      </w:r>
      <w:r w:rsidR="0084064D" w:rsidRPr="002713B5">
        <w:rPr>
          <w:rFonts w:cs="ＭＳ 明朝" w:hint="eastAsia"/>
          <w:spacing w:val="0"/>
          <w:sz w:val="22"/>
          <w:szCs w:val="22"/>
        </w:rPr>
        <w:t>MSA</w:t>
      </w:r>
      <w:r w:rsidR="0084064D" w:rsidRPr="002713B5">
        <w:rPr>
          <w:rFonts w:cs="ＭＳ 明朝" w:hint="eastAsia"/>
          <w:spacing w:val="0"/>
          <w:sz w:val="22"/>
          <w:szCs w:val="22"/>
        </w:rPr>
        <w:t>の認可申請を行う必要はありません。</w:t>
      </w:r>
    </w:p>
    <w:p w:rsidR="006B7A1E" w:rsidRPr="002713B5" w:rsidRDefault="00632E74" w:rsidP="008F0049">
      <w:pPr>
        <w:pStyle w:val="a3"/>
        <w:numPr>
          <w:ilvl w:val="0"/>
          <w:numId w:val="1"/>
        </w:numPr>
        <w:spacing w:afterLines="50" w:after="180"/>
        <w:ind w:leftChars="0"/>
        <w:rPr>
          <w:rFonts w:cs="Times New Roman"/>
          <w:spacing w:val="0"/>
          <w:sz w:val="22"/>
          <w:szCs w:val="22"/>
        </w:rPr>
      </w:pPr>
      <w:r w:rsidRPr="002713B5">
        <w:rPr>
          <w:rFonts w:cs="Times New Roman"/>
          <w:spacing w:val="0"/>
          <w:sz w:val="22"/>
          <w:szCs w:val="22"/>
        </w:rPr>
        <w:t>“</w:t>
      </w:r>
      <w:r w:rsidRPr="002713B5">
        <w:rPr>
          <w:rFonts w:cs="Times New Roman" w:hint="eastAsia"/>
          <w:spacing w:val="0"/>
          <w:sz w:val="22"/>
          <w:szCs w:val="22"/>
        </w:rPr>
        <w:t>Chained Organisation</w:t>
      </w:r>
      <w:r w:rsidRPr="002713B5">
        <w:rPr>
          <w:rFonts w:cs="Times New Roman"/>
          <w:spacing w:val="0"/>
          <w:sz w:val="22"/>
          <w:szCs w:val="22"/>
        </w:rPr>
        <w:t>”</w:t>
      </w:r>
      <w:r w:rsidRPr="002713B5">
        <w:rPr>
          <w:rFonts w:cs="Times New Roman" w:hint="eastAsia"/>
          <w:spacing w:val="0"/>
          <w:sz w:val="22"/>
          <w:szCs w:val="22"/>
        </w:rPr>
        <w:t>とは何ですか？</w:t>
      </w:r>
    </w:p>
    <w:p w:rsidR="006B7A1E" w:rsidRDefault="00632E74" w:rsidP="006B7A1E">
      <w:pPr>
        <w:pStyle w:val="a3"/>
        <w:spacing w:afterLines="50" w:after="180"/>
        <w:ind w:leftChars="0" w:left="360"/>
        <w:rPr>
          <w:rFonts w:cs="Times New Roman"/>
          <w:b/>
          <w:bCs/>
          <w:spacing w:val="-14"/>
          <w:sz w:val="22"/>
          <w:szCs w:val="22"/>
        </w:rPr>
      </w:pPr>
      <w:r w:rsidRPr="00525A7D">
        <w:rPr>
          <w:rFonts w:cs="Times New Roman"/>
          <w:spacing w:val="-14"/>
          <w:sz w:val="22"/>
          <w:szCs w:val="22"/>
        </w:rPr>
        <w:t>“</w:t>
      </w:r>
      <w:r w:rsidRPr="00525A7D">
        <w:rPr>
          <w:rFonts w:cs="Times New Roman" w:hint="eastAsia"/>
          <w:spacing w:val="-14"/>
          <w:sz w:val="22"/>
          <w:szCs w:val="22"/>
        </w:rPr>
        <w:t>Chained Organisation</w:t>
      </w:r>
      <w:r w:rsidRPr="00525A7D">
        <w:rPr>
          <w:rFonts w:cs="Times New Roman"/>
          <w:spacing w:val="-14"/>
          <w:sz w:val="22"/>
          <w:szCs w:val="22"/>
        </w:rPr>
        <w:t>”</w:t>
      </w:r>
      <w:r w:rsidRPr="00525A7D">
        <w:rPr>
          <w:rFonts w:cs="Times New Roman" w:hint="eastAsia"/>
          <w:spacing w:val="-14"/>
          <w:sz w:val="22"/>
          <w:szCs w:val="22"/>
        </w:rPr>
        <w:t>は</w:t>
      </w:r>
      <w:r w:rsidRPr="00525A7D">
        <w:rPr>
          <w:rFonts w:cs="Times New Roman" w:hint="eastAsia"/>
          <w:spacing w:val="-14"/>
          <w:sz w:val="22"/>
          <w:szCs w:val="22"/>
        </w:rPr>
        <w:t>SPROs</w:t>
      </w:r>
      <w:r w:rsidRPr="00525A7D">
        <w:rPr>
          <w:rFonts w:cs="Times New Roman" w:hint="eastAsia"/>
          <w:spacing w:val="-14"/>
          <w:sz w:val="22"/>
          <w:szCs w:val="22"/>
        </w:rPr>
        <w:t>が合意により形成するもので、対応やサービスについて統一の基準を用います。</w:t>
      </w:r>
      <w:r w:rsidRPr="00525A7D">
        <w:rPr>
          <w:rFonts w:cs="Times New Roman"/>
          <w:spacing w:val="-14"/>
          <w:sz w:val="22"/>
          <w:szCs w:val="22"/>
        </w:rPr>
        <w:t>“</w:t>
      </w:r>
      <w:r w:rsidRPr="00525A7D">
        <w:rPr>
          <w:rFonts w:cs="Times New Roman" w:hint="eastAsia"/>
          <w:spacing w:val="-14"/>
          <w:sz w:val="22"/>
          <w:szCs w:val="22"/>
        </w:rPr>
        <w:t>Chained Organisation</w:t>
      </w:r>
      <w:r w:rsidRPr="00525A7D">
        <w:rPr>
          <w:rFonts w:cs="Times New Roman"/>
          <w:spacing w:val="-14"/>
          <w:sz w:val="22"/>
          <w:szCs w:val="22"/>
        </w:rPr>
        <w:t>”</w:t>
      </w:r>
      <w:r w:rsidRPr="00525A7D">
        <w:rPr>
          <w:rFonts w:cs="Times New Roman" w:hint="eastAsia"/>
          <w:spacing w:val="-14"/>
          <w:sz w:val="22"/>
          <w:szCs w:val="22"/>
        </w:rPr>
        <w:t>の全</w:t>
      </w:r>
      <w:r w:rsidRPr="00525A7D">
        <w:rPr>
          <w:rFonts w:cs="Times New Roman" w:hint="eastAsia"/>
          <w:spacing w:val="-14"/>
          <w:sz w:val="22"/>
          <w:szCs w:val="22"/>
        </w:rPr>
        <w:t>SPROs</w:t>
      </w:r>
      <w:r w:rsidRPr="00525A7D">
        <w:rPr>
          <w:rFonts w:cs="Times New Roman" w:hint="eastAsia"/>
          <w:spacing w:val="-14"/>
          <w:sz w:val="22"/>
          <w:szCs w:val="22"/>
        </w:rPr>
        <w:t>は、基本的に同一の契約書、対応料金、着手金を適用します。</w:t>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lastRenderedPageBreak/>
        <w:t>複数港で認可されている包括</w:t>
      </w:r>
      <w:r w:rsidRPr="002713B5">
        <w:rPr>
          <w:spacing w:val="0"/>
          <w:sz w:val="22"/>
          <w:szCs w:val="22"/>
        </w:rPr>
        <w:t>SPRO</w:t>
      </w:r>
      <w:r w:rsidRPr="002713B5">
        <w:rPr>
          <w:rFonts w:cs="ＭＳ 明朝" w:hint="eastAsia"/>
          <w:spacing w:val="0"/>
          <w:sz w:val="22"/>
          <w:szCs w:val="22"/>
        </w:rPr>
        <w:t>と</w:t>
      </w:r>
      <w:r w:rsidRPr="002713B5">
        <w:rPr>
          <w:spacing w:val="0"/>
          <w:sz w:val="22"/>
          <w:szCs w:val="22"/>
        </w:rPr>
        <w:t>1</w:t>
      </w:r>
      <w:r w:rsidRPr="002713B5">
        <w:rPr>
          <w:rFonts w:cs="ＭＳ 明朝" w:hint="eastAsia"/>
          <w:spacing w:val="0"/>
          <w:sz w:val="22"/>
          <w:szCs w:val="22"/>
        </w:rPr>
        <w:t>つの契約を締結することはできますか？また、</w:t>
      </w:r>
      <w:r w:rsidRPr="002713B5">
        <w:rPr>
          <w:spacing w:val="0"/>
          <w:sz w:val="22"/>
          <w:szCs w:val="22"/>
        </w:rPr>
        <w:t>1</w:t>
      </w:r>
      <w:r w:rsidRPr="002713B5">
        <w:rPr>
          <w:rFonts w:cs="ＭＳ 明朝" w:hint="eastAsia"/>
          <w:spacing w:val="0"/>
          <w:sz w:val="22"/>
          <w:szCs w:val="22"/>
        </w:rPr>
        <w:t>つの契約書で済む複数の中国諸港で対応可能な</w:t>
      </w:r>
      <w:r w:rsidRPr="002713B5">
        <w:rPr>
          <w:spacing w:val="0"/>
          <w:sz w:val="22"/>
          <w:szCs w:val="22"/>
        </w:rPr>
        <w:t>SPRO</w:t>
      </w:r>
      <w:r w:rsidRPr="002713B5">
        <w:rPr>
          <w:rFonts w:cs="ＭＳ 明朝" w:hint="eastAsia"/>
          <w:spacing w:val="0"/>
          <w:sz w:val="22"/>
          <w:szCs w:val="22"/>
        </w:rPr>
        <w:t>はいますか？それとも港ごとに異なる</w:t>
      </w:r>
      <w:r w:rsidRPr="002713B5">
        <w:rPr>
          <w:spacing w:val="0"/>
          <w:sz w:val="22"/>
          <w:szCs w:val="22"/>
        </w:rPr>
        <w:t>SPRO</w:t>
      </w:r>
      <w:r w:rsidRPr="002713B5">
        <w:rPr>
          <w:rFonts w:cs="ＭＳ 明朝" w:hint="eastAsia"/>
          <w:spacing w:val="0"/>
          <w:sz w:val="22"/>
          <w:szCs w:val="22"/>
        </w:rPr>
        <w:t>と契約しなければなりませんか？</w:t>
      </w:r>
    </w:p>
    <w:p w:rsidR="009E0EBE" w:rsidRPr="002713B5" w:rsidRDefault="00632E74" w:rsidP="006B7A1E">
      <w:pPr>
        <w:pStyle w:val="a3"/>
        <w:spacing w:afterLines="50" w:after="180"/>
        <w:ind w:leftChars="0" w:left="360"/>
        <w:rPr>
          <w:rFonts w:cs="Times New Roman"/>
          <w:spacing w:val="0"/>
          <w:sz w:val="22"/>
          <w:szCs w:val="22"/>
        </w:rPr>
      </w:pPr>
      <w:r w:rsidRPr="002713B5">
        <w:rPr>
          <w:rFonts w:cs="ＭＳ 明朝" w:hint="eastAsia"/>
          <w:spacing w:val="0"/>
          <w:sz w:val="22"/>
          <w:szCs w:val="22"/>
        </w:rPr>
        <w:t>他の港の</w:t>
      </w:r>
      <w:r w:rsidRPr="002713B5">
        <w:rPr>
          <w:rFonts w:cs="ＭＳ 明朝" w:hint="eastAsia"/>
          <w:spacing w:val="0"/>
          <w:sz w:val="22"/>
          <w:szCs w:val="22"/>
        </w:rPr>
        <w:t>SPROs</w:t>
      </w:r>
      <w:r w:rsidRPr="002713B5">
        <w:rPr>
          <w:rFonts w:cs="ＭＳ 明朝" w:hint="eastAsia"/>
          <w:spacing w:val="0"/>
          <w:sz w:val="22"/>
          <w:szCs w:val="22"/>
        </w:rPr>
        <w:t>と</w:t>
      </w:r>
      <w:r w:rsidRPr="002713B5">
        <w:rPr>
          <w:rFonts w:cs="ＭＳ 明朝" w:hint="eastAsia"/>
          <w:spacing w:val="0"/>
          <w:sz w:val="22"/>
          <w:szCs w:val="22"/>
        </w:rPr>
        <w:t>Umbrella/alliance/consortium/chained organisation</w:t>
      </w:r>
      <w:r w:rsidRPr="002713B5">
        <w:rPr>
          <w:rFonts w:cs="ＭＳ 明朝" w:hint="eastAsia"/>
          <w:spacing w:val="0"/>
          <w:sz w:val="22"/>
          <w:szCs w:val="22"/>
        </w:rPr>
        <w:t>を形成している</w:t>
      </w:r>
      <w:r w:rsidRPr="002713B5">
        <w:rPr>
          <w:rFonts w:cs="ＭＳ 明朝" w:hint="eastAsia"/>
          <w:spacing w:val="0"/>
          <w:sz w:val="22"/>
          <w:szCs w:val="22"/>
        </w:rPr>
        <w:t>SPRO</w:t>
      </w:r>
      <w:r w:rsidRPr="002713B5">
        <w:rPr>
          <w:rFonts w:cs="ＭＳ 明朝" w:hint="eastAsia"/>
          <w:spacing w:val="0"/>
          <w:sz w:val="22"/>
          <w:szCs w:val="22"/>
        </w:rPr>
        <w:t>と契約することができます。</w:t>
      </w:r>
      <w:r w:rsidRPr="002713B5">
        <w:rPr>
          <w:rFonts w:cs="ＭＳ 明朝" w:hint="eastAsia"/>
          <w:spacing w:val="0"/>
          <w:sz w:val="22"/>
          <w:szCs w:val="22"/>
        </w:rPr>
        <w:t>Umbrella/alliance/consortium/chained organisation</w:t>
      </w:r>
      <w:r w:rsidRPr="002713B5">
        <w:rPr>
          <w:rFonts w:cs="ＭＳ 明朝" w:hint="eastAsia"/>
          <w:spacing w:val="0"/>
          <w:sz w:val="22"/>
          <w:szCs w:val="22"/>
        </w:rPr>
        <w:t>が十分に機能している場合、</w:t>
      </w:r>
      <w:r w:rsidR="008930C5" w:rsidRPr="002713B5">
        <w:rPr>
          <w:rFonts w:cs="ＭＳ 明朝" w:hint="eastAsia"/>
          <w:spacing w:val="0"/>
          <w:sz w:val="22"/>
          <w:szCs w:val="22"/>
        </w:rPr>
        <w:t>代表</w:t>
      </w:r>
      <w:r w:rsidR="008930C5" w:rsidRPr="002713B5">
        <w:rPr>
          <w:rFonts w:cs="ＭＳ 明朝" w:hint="eastAsia"/>
          <w:spacing w:val="0"/>
          <w:sz w:val="22"/>
          <w:szCs w:val="22"/>
        </w:rPr>
        <w:t>SPRO</w:t>
      </w:r>
      <w:r w:rsidR="008930C5" w:rsidRPr="002713B5">
        <w:rPr>
          <w:rFonts w:cs="ＭＳ 明朝" w:hint="eastAsia"/>
          <w:spacing w:val="0"/>
          <w:sz w:val="22"/>
          <w:szCs w:val="22"/>
        </w:rPr>
        <w:t>は</w:t>
      </w:r>
      <w:r w:rsidR="00DF430E" w:rsidRPr="002713B5">
        <w:rPr>
          <w:spacing w:val="0"/>
          <w:sz w:val="22"/>
          <w:szCs w:val="22"/>
        </w:rPr>
        <w:t>MSA</w:t>
      </w:r>
      <w:r w:rsidR="00DF430E" w:rsidRPr="002713B5">
        <w:rPr>
          <w:rFonts w:cs="ＭＳ 明朝" w:hint="eastAsia"/>
          <w:spacing w:val="0"/>
          <w:sz w:val="22"/>
          <w:szCs w:val="22"/>
        </w:rPr>
        <w:t>認可</w:t>
      </w:r>
      <w:r w:rsidR="00DF430E" w:rsidRPr="002713B5">
        <w:rPr>
          <w:spacing w:val="0"/>
          <w:sz w:val="22"/>
          <w:szCs w:val="22"/>
        </w:rPr>
        <w:t>Umbrella/</w:t>
      </w:r>
      <w:r w:rsidR="008930C5" w:rsidRPr="002713B5">
        <w:rPr>
          <w:rFonts w:hint="eastAsia"/>
          <w:spacing w:val="0"/>
          <w:sz w:val="22"/>
          <w:szCs w:val="22"/>
        </w:rPr>
        <w:t>alliance/consortium/chained organisation</w:t>
      </w:r>
      <w:r w:rsidR="00DF430E" w:rsidRPr="002713B5">
        <w:rPr>
          <w:rFonts w:cs="ＭＳ 明朝" w:hint="eastAsia"/>
          <w:spacing w:val="0"/>
          <w:sz w:val="22"/>
          <w:szCs w:val="22"/>
        </w:rPr>
        <w:t>のリストに掲載されている他の</w:t>
      </w:r>
      <w:r w:rsidR="00DF430E" w:rsidRPr="002713B5">
        <w:rPr>
          <w:spacing w:val="0"/>
          <w:sz w:val="22"/>
          <w:szCs w:val="22"/>
        </w:rPr>
        <w:t>SPROs</w:t>
      </w:r>
      <w:r w:rsidR="00DF430E" w:rsidRPr="002713B5">
        <w:rPr>
          <w:rFonts w:cs="ＭＳ 明朝" w:hint="eastAsia"/>
          <w:spacing w:val="0"/>
          <w:sz w:val="22"/>
          <w:szCs w:val="22"/>
        </w:rPr>
        <w:t>を代理して船主</w:t>
      </w:r>
      <w:r w:rsidR="00DF430E" w:rsidRPr="002713B5">
        <w:rPr>
          <w:spacing w:val="0"/>
          <w:sz w:val="22"/>
          <w:szCs w:val="22"/>
        </w:rPr>
        <w:t>/</w:t>
      </w:r>
      <w:r w:rsidR="008930C5" w:rsidRPr="002713B5">
        <w:rPr>
          <w:rFonts w:cs="ＭＳ 明朝" w:hint="eastAsia"/>
          <w:spacing w:val="0"/>
          <w:sz w:val="22"/>
          <w:szCs w:val="22"/>
        </w:rPr>
        <w:t>オペレーターと契約することが</w:t>
      </w:r>
      <w:r w:rsidR="00DF430E" w:rsidRPr="002713B5">
        <w:rPr>
          <w:rFonts w:cs="ＭＳ 明朝" w:hint="eastAsia"/>
          <w:spacing w:val="0"/>
          <w:sz w:val="22"/>
          <w:szCs w:val="22"/>
        </w:rPr>
        <w:t>できます</w:t>
      </w:r>
      <w:r w:rsidR="008930C5" w:rsidRPr="002713B5">
        <w:rPr>
          <w:spacing w:val="0"/>
          <w:sz w:val="22"/>
          <w:szCs w:val="22"/>
        </w:rPr>
        <w:t>(Q&amp;A</w:t>
      </w:r>
      <w:r w:rsidR="008930C5" w:rsidRPr="002713B5">
        <w:rPr>
          <w:rFonts w:hint="eastAsia"/>
          <w:spacing w:val="0"/>
          <w:sz w:val="22"/>
          <w:szCs w:val="22"/>
        </w:rPr>
        <w:t xml:space="preserve"> 57</w:t>
      </w:r>
      <w:r w:rsidR="00DF430E" w:rsidRPr="002713B5">
        <w:rPr>
          <w:rFonts w:cs="ＭＳ 明朝" w:hint="eastAsia"/>
          <w:spacing w:val="0"/>
          <w:sz w:val="22"/>
          <w:szCs w:val="22"/>
        </w:rPr>
        <w:t>をご参照</w:t>
      </w:r>
      <w:r w:rsidR="00DF430E" w:rsidRPr="002713B5">
        <w:rPr>
          <w:spacing w:val="0"/>
          <w:sz w:val="22"/>
          <w:szCs w:val="22"/>
        </w:rPr>
        <w:t>)</w:t>
      </w:r>
      <w:r w:rsidR="00DF430E" w:rsidRPr="002713B5">
        <w:rPr>
          <w:rFonts w:cs="ＭＳ 明朝" w:hint="eastAsia"/>
          <w:spacing w:val="0"/>
          <w:sz w:val="22"/>
          <w:szCs w:val="22"/>
        </w:rPr>
        <w:t>が、いずれにせよ契約の当事者は船主</w:t>
      </w:r>
      <w:r w:rsidR="00DF430E" w:rsidRPr="002713B5">
        <w:rPr>
          <w:spacing w:val="0"/>
          <w:sz w:val="22"/>
          <w:szCs w:val="22"/>
        </w:rPr>
        <w:t>/</w:t>
      </w:r>
      <w:r w:rsidR="00DF430E" w:rsidRPr="002713B5">
        <w:rPr>
          <w:rFonts w:cs="ＭＳ 明朝" w:hint="eastAsia"/>
          <w:spacing w:val="0"/>
          <w:sz w:val="22"/>
          <w:szCs w:val="22"/>
        </w:rPr>
        <w:t>オペレーターと関連港の</w:t>
      </w:r>
      <w:r w:rsidR="00DF430E" w:rsidRPr="002713B5">
        <w:rPr>
          <w:spacing w:val="0"/>
          <w:sz w:val="22"/>
          <w:szCs w:val="22"/>
        </w:rPr>
        <w:t>SPRO</w:t>
      </w:r>
      <w:r w:rsidR="008930C5" w:rsidRPr="002713B5">
        <w:rPr>
          <w:rFonts w:cs="ＭＳ 明朝" w:hint="eastAsia"/>
          <w:spacing w:val="0"/>
          <w:sz w:val="22"/>
          <w:szCs w:val="22"/>
        </w:rPr>
        <w:t>になります。なお</w:t>
      </w:r>
      <w:r w:rsidR="008930C5" w:rsidRPr="002713B5">
        <w:rPr>
          <w:rFonts w:cs="Times New Roman"/>
          <w:spacing w:val="0"/>
          <w:sz w:val="22"/>
          <w:szCs w:val="22"/>
        </w:rPr>
        <w:t>、</w:t>
      </w:r>
      <w:r w:rsidR="008930C5" w:rsidRPr="002713B5">
        <w:rPr>
          <w:rFonts w:cs="Times New Roman" w:hint="eastAsia"/>
          <w:spacing w:val="0"/>
          <w:sz w:val="22"/>
          <w:szCs w:val="22"/>
        </w:rPr>
        <w:t>契約書の提出</w:t>
      </w:r>
      <w:r w:rsidR="008930C5" w:rsidRPr="002713B5">
        <w:rPr>
          <w:rFonts w:cs="Times New Roman"/>
          <w:spacing w:val="0"/>
          <w:sz w:val="22"/>
          <w:szCs w:val="22"/>
        </w:rPr>
        <w:t>は義務付けられていませんが、</w:t>
      </w:r>
      <w:r w:rsidR="008930C5" w:rsidRPr="002713B5">
        <w:rPr>
          <w:rFonts w:cs="Times New Roman" w:hint="eastAsia"/>
          <w:spacing w:val="0"/>
          <w:sz w:val="22"/>
          <w:szCs w:val="22"/>
        </w:rPr>
        <w:t>改定詳細規則の</w:t>
      </w:r>
      <w:r w:rsidR="008930C5" w:rsidRPr="002713B5">
        <w:rPr>
          <w:rFonts w:cs="Times New Roman" w:hint="eastAsia"/>
          <w:spacing w:val="0"/>
          <w:sz w:val="22"/>
          <w:szCs w:val="22"/>
        </w:rPr>
        <w:t>Article 25</w:t>
      </w:r>
      <w:r w:rsidR="008930C5" w:rsidRPr="002713B5">
        <w:rPr>
          <w:rFonts w:cs="Times New Roman" w:hint="eastAsia"/>
          <w:spacing w:val="0"/>
          <w:sz w:val="22"/>
          <w:szCs w:val="22"/>
        </w:rPr>
        <w:t>では</w:t>
      </w:r>
      <w:r w:rsidR="008930C5" w:rsidRPr="002713B5">
        <w:rPr>
          <w:rFonts w:cs="Times New Roman"/>
          <w:spacing w:val="0"/>
          <w:sz w:val="22"/>
          <w:szCs w:val="22"/>
        </w:rPr>
        <w:t>契約書のコピーを本船に保持し調査</w:t>
      </w:r>
      <w:r w:rsidR="008930C5" w:rsidRPr="002713B5">
        <w:rPr>
          <w:rFonts w:cs="Times New Roman" w:hint="eastAsia"/>
          <w:spacing w:val="0"/>
          <w:sz w:val="22"/>
          <w:szCs w:val="22"/>
        </w:rPr>
        <w:t>の際に提示できるよう義務付けています。</w:t>
      </w:r>
      <w:r w:rsidR="00290C4C" w:rsidRPr="00290C4C">
        <w:rPr>
          <w:rFonts w:cs="Times New Roman"/>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具体的な</w:t>
      </w:r>
      <w:r w:rsidRPr="002713B5">
        <w:rPr>
          <w:spacing w:val="0"/>
          <w:sz w:val="22"/>
          <w:szCs w:val="22"/>
        </w:rPr>
        <w:t xml:space="preserve">Umbrella </w:t>
      </w:r>
      <w:r w:rsidR="003F357E" w:rsidRPr="002713B5">
        <w:rPr>
          <w:rFonts w:hint="eastAsia"/>
          <w:spacing w:val="0"/>
          <w:sz w:val="22"/>
          <w:szCs w:val="22"/>
        </w:rPr>
        <w:t>/a</w:t>
      </w:r>
      <w:r w:rsidRPr="002713B5">
        <w:rPr>
          <w:spacing w:val="0"/>
          <w:sz w:val="22"/>
          <w:szCs w:val="22"/>
        </w:rPr>
        <w:t>lliance</w:t>
      </w:r>
      <w:r w:rsidR="003F357E" w:rsidRPr="002713B5">
        <w:rPr>
          <w:rFonts w:hint="eastAsia"/>
          <w:spacing w:val="0"/>
          <w:sz w:val="22"/>
          <w:szCs w:val="22"/>
        </w:rPr>
        <w:t>/consortium/chained organisation</w:t>
      </w:r>
      <w:r w:rsidRPr="002713B5">
        <w:rPr>
          <w:rFonts w:cs="ＭＳ 明朝" w:hint="eastAsia"/>
          <w:spacing w:val="0"/>
          <w:sz w:val="22"/>
          <w:szCs w:val="22"/>
        </w:rPr>
        <w:t>の情報はどのように入手できますか？</w:t>
      </w:r>
    </w:p>
    <w:p w:rsidR="006B7A1E" w:rsidRPr="002713B5" w:rsidRDefault="00DF430E" w:rsidP="006B7A1E">
      <w:pPr>
        <w:pStyle w:val="a3"/>
        <w:spacing w:afterLines="50" w:after="180"/>
        <w:ind w:leftChars="0" w:left="360"/>
        <w:rPr>
          <w:rFonts w:cs="ＭＳ 明朝"/>
          <w:spacing w:val="0"/>
          <w:sz w:val="22"/>
          <w:szCs w:val="22"/>
        </w:rPr>
      </w:pPr>
      <w:r w:rsidRPr="002713B5">
        <w:rPr>
          <w:spacing w:val="0"/>
          <w:sz w:val="22"/>
          <w:szCs w:val="22"/>
        </w:rPr>
        <w:t>MSA</w:t>
      </w:r>
      <w:r w:rsidRPr="002713B5">
        <w:rPr>
          <w:rFonts w:cs="ＭＳ 明朝" w:hint="eastAsia"/>
          <w:spacing w:val="0"/>
          <w:sz w:val="22"/>
          <w:szCs w:val="22"/>
        </w:rPr>
        <w:t>認可</w:t>
      </w:r>
      <w:r w:rsidR="00D204FA" w:rsidRPr="002713B5">
        <w:rPr>
          <w:spacing w:val="0"/>
          <w:sz w:val="22"/>
          <w:szCs w:val="22"/>
        </w:rPr>
        <w:t>Umbrella/</w:t>
      </w:r>
      <w:r w:rsidR="00D204FA" w:rsidRPr="002713B5">
        <w:rPr>
          <w:rFonts w:hint="eastAsia"/>
          <w:spacing w:val="0"/>
          <w:sz w:val="22"/>
          <w:szCs w:val="22"/>
        </w:rPr>
        <w:t>a</w:t>
      </w:r>
      <w:r w:rsidR="00D204FA" w:rsidRPr="002713B5">
        <w:rPr>
          <w:spacing w:val="0"/>
          <w:sz w:val="22"/>
          <w:szCs w:val="22"/>
        </w:rPr>
        <w:t>l</w:t>
      </w:r>
      <w:r w:rsidR="00D204FA" w:rsidRPr="002713B5">
        <w:rPr>
          <w:rFonts w:hint="eastAsia"/>
          <w:spacing w:val="0"/>
          <w:sz w:val="22"/>
          <w:szCs w:val="22"/>
        </w:rPr>
        <w:t>l</w:t>
      </w:r>
      <w:r w:rsidR="00D204FA" w:rsidRPr="002713B5">
        <w:rPr>
          <w:spacing w:val="0"/>
          <w:sz w:val="22"/>
          <w:szCs w:val="22"/>
        </w:rPr>
        <w:t>iance/</w:t>
      </w:r>
      <w:r w:rsidR="003F357E" w:rsidRPr="002713B5">
        <w:rPr>
          <w:spacing w:val="0"/>
          <w:sz w:val="22"/>
          <w:szCs w:val="22"/>
        </w:rPr>
        <w:t>consortium</w:t>
      </w:r>
      <w:r w:rsidR="003F357E" w:rsidRPr="002713B5">
        <w:rPr>
          <w:rFonts w:hint="eastAsia"/>
          <w:spacing w:val="0"/>
          <w:sz w:val="22"/>
          <w:szCs w:val="22"/>
        </w:rPr>
        <w:t>/chained organisation</w:t>
      </w:r>
      <w:r w:rsidR="00D204FA" w:rsidRPr="002713B5">
        <w:rPr>
          <w:rFonts w:cs="ＭＳ 明朝" w:hint="eastAsia"/>
          <w:spacing w:val="0"/>
          <w:sz w:val="22"/>
          <w:szCs w:val="22"/>
        </w:rPr>
        <w:t>のリス</w:t>
      </w:r>
      <w:r w:rsidRPr="002713B5">
        <w:rPr>
          <w:rFonts w:cs="ＭＳ 明朝" w:hint="eastAsia"/>
          <w:spacing w:val="0"/>
          <w:sz w:val="22"/>
          <w:szCs w:val="22"/>
        </w:rPr>
        <w:t>トは</w:t>
      </w:r>
      <w:r w:rsidRPr="002713B5">
        <w:rPr>
          <w:spacing w:val="0"/>
          <w:sz w:val="22"/>
          <w:szCs w:val="22"/>
        </w:rPr>
        <w:t>China MSA</w:t>
      </w:r>
      <w:r w:rsidRPr="002713B5">
        <w:rPr>
          <w:rFonts w:cs="ＭＳ 明朝" w:hint="eastAsia"/>
          <w:spacing w:val="0"/>
          <w:sz w:val="22"/>
          <w:szCs w:val="22"/>
        </w:rPr>
        <w:t>のウェブサイト</w:t>
      </w:r>
      <w:r w:rsidRPr="002713B5">
        <w:rPr>
          <w:spacing w:val="0"/>
          <w:sz w:val="22"/>
          <w:szCs w:val="22"/>
        </w:rPr>
        <w:t>(</w:t>
      </w:r>
      <w:hyperlink r:id="rId16" w:history="1">
        <w:r w:rsidRPr="002713B5">
          <w:rPr>
            <w:rStyle w:val="a4"/>
            <w:spacing w:val="0"/>
            <w:sz w:val="22"/>
            <w:szCs w:val="22"/>
          </w:rPr>
          <w:t>http://msa.gov.cn</w:t>
        </w:r>
      </w:hyperlink>
      <w:r w:rsidRPr="002713B5">
        <w:rPr>
          <w:spacing w:val="0"/>
          <w:sz w:val="22"/>
          <w:szCs w:val="22"/>
        </w:rPr>
        <w:t>.)</w:t>
      </w:r>
      <w:r w:rsidRPr="002713B5">
        <w:rPr>
          <w:rFonts w:cs="ＭＳ 明朝" w:hint="eastAsia"/>
          <w:spacing w:val="0"/>
          <w:sz w:val="22"/>
          <w:szCs w:val="22"/>
        </w:rPr>
        <w:t>に掲載されています。当該リストの英訳はクラブのウェブサイト</w:t>
      </w:r>
      <w:r w:rsidR="00D204FA" w:rsidRPr="002713B5">
        <w:rPr>
          <w:rFonts w:cs="ＭＳ 明朝" w:hint="eastAsia"/>
          <w:spacing w:val="0"/>
          <w:sz w:val="22"/>
          <w:szCs w:val="22"/>
        </w:rPr>
        <w:t>(</w:t>
      </w:r>
      <w:hyperlink r:id="rId17" w:tgtFrame="_blank" w:history="1">
        <w:r w:rsidR="00D204FA" w:rsidRPr="002713B5">
          <w:rPr>
            <w:rFonts w:cs="Arial"/>
            <w:color w:val="1155CC"/>
            <w:spacing w:val="0"/>
            <w:sz w:val="22"/>
            <w:szCs w:val="22"/>
            <w:u w:val="single"/>
          </w:rPr>
          <w:t>https://www.piclub.or.jp/J_pub/pdf/document/List_of_Consortia.xls</w:t>
        </w:r>
      </w:hyperlink>
      <w:r w:rsidR="00D204FA" w:rsidRPr="002713B5">
        <w:rPr>
          <w:rFonts w:cs="ＭＳ 明朝" w:hint="eastAsia"/>
          <w:spacing w:val="0"/>
          <w:sz w:val="22"/>
          <w:szCs w:val="22"/>
        </w:rPr>
        <w:t>)</w:t>
      </w:r>
      <w:r w:rsidRPr="002713B5">
        <w:rPr>
          <w:rFonts w:cs="ＭＳ 明朝" w:hint="eastAsia"/>
          <w:spacing w:val="0"/>
          <w:sz w:val="22"/>
          <w:szCs w:val="22"/>
        </w:rPr>
        <w:t>でご覧頂けます。当該リストには</w:t>
      </w:r>
      <w:r w:rsidR="00D204FA" w:rsidRPr="002713B5">
        <w:rPr>
          <w:rFonts w:hint="eastAsia"/>
          <w:spacing w:val="0"/>
          <w:sz w:val="22"/>
          <w:szCs w:val="22"/>
        </w:rPr>
        <w:t>c</w:t>
      </w:r>
      <w:r w:rsidRPr="002713B5">
        <w:rPr>
          <w:spacing w:val="0"/>
          <w:sz w:val="22"/>
          <w:szCs w:val="22"/>
        </w:rPr>
        <w:t>onsortium</w:t>
      </w:r>
      <w:r w:rsidRPr="002713B5">
        <w:rPr>
          <w:rFonts w:cs="ＭＳ 明朝" w:hint="eastAsia"/>
          <w:spacing w:val="0"/>
          <w:sz w:val="22"/>
          <w:szCs w:val="22"/>
        </w:rPr>
        <w:t>の名前、</w:t>
      </w:r>
      <w:r w:rsidR="003F357E" w:rsidRPr="002713B5">
        <w:rPr>
          <w:rFonts w:cs="ＭＳ 明朝" w:hint="eastAsia"/>
          <w:spacing w:val="0"/>
          <w:sz w:val="22"/>
          <w:szCs w:val="22"/>
        </w:rPr>
        <w:t>U</w:t>
      </w:r>
      <w:r w:rsidR="00D204FA" w:rsidRPr="002713B5">
        <w:rPr>
          <w:rFonts w:cs="ＭＳ 明朝" w:hint="eastAsia"/>
          <w:spacing w:val="0"/>
          <w:sz w:val="22"/>
          <w:szCs w:val="22"/>
        </w:rPr>
        <w:t>mbrella/alliance/consortium</w:t>
      </w:r>
      <w:r w:rsidR="00D204FA" w:rsidRPr="002713B5">
        <w:rPr>
          <w:rFonts w:cs="ＭＳ 明朝" w:hint="eastAsia"/>
          <w:spacing w:val="0"/>
          <w:sz w:val="22"/>
          <w:szCs w:val="22"/>
        </w:rPr>
        <w:t>の</w:t>
      </w:r>
      <w:r w:rsidRPr="002713B5">
        <w:rPr>
          <w:rFonts w:cs="ＭＳ 明朝" w:hint="eastAsia"/>
          <w:spacing w:val="0"/>
          <w:sz w:val="22"/>
          <w:szCs w:val="22"/>
        </w:rPr>
        <w:t>他の</w:t>
      </w:r>
      <w:r w:rsidRPr="002713B5">
        <w:rPr>
          <w:spacing w:val="0"/>
          <w:sz w:val="22"/>
          <w:szCs w:val="22"/>
        </w:rPr>
        <w:t>SPROs</w:t>
      </w:r>
      <w:r w:rsidRPr="002713B5">
        <w:rPr>
          <w:rFonts w:cs="ＭＳ 明朝" w:hint="eastAsia"/>
          <w:spacing w:val="0"/>
          <w:sz w:val="22"/>
          <w:szCs w:val="22"/>
        </w:rPr>
        <w:t>を代表して契約を行う代表</w:t>
      </w:r>
      <w:r w:rsidRPr="002713B5">
        <w:rPr>
          <w:spacing w:val="0"/>
          <w:sz w:val="22"/>
          <w:szCs w:val="22"/>
        </w:rPr>
        <w:t>SPRO</w:t>
      </w:r>
      <w:r w:rsidRPr="002713B5">
        <w:rPr>
          <w:rFonts w:cs="ＭＳ 明朝" w:hint="eastAsia"/>
          <w:spacing w:val="0"/>
          <w:sz w:val="22"/>
          <w:szCs w:val="22"/>
        </w:rPr>
        <w:t>及び</w:t>
      </w:r>
      <w:r w:rsidR="00D204FA" w:rsidRPr="002713B5">
        <w:rPr>
          <w:rFonts w:hint="eastAsia"/>
          <w:spacing w:val="0"/>
          <w:sz w:val="22"/>
          <w:szCs w:val="22"/>
        </w:rPr>
        <w:t>c</w:t>
      </w:r>
      <w:r w:rsidRPr="002713B5">
        <w:rPr>
          <w:spacing w:val="0"/>
          <w:sz w:val="22"/>
          <w:szCs w:val="22"/>
        </w:rPr>
        <w:t>onsortium</w:t>
      </w:r>
      <w:r w:rsidRPr="002713B5">
        <w:rPr>
          <w:rFonts w:cs="ＭＳ 明朝" w:hint="eastAsia"/>
          <w:spacing w:val="0"/>
          <w:sz w:val="22"/>
          <w:szCs w:val="22"/>
        </w:rPr>
        <w:t>の参加会社が記載されています。当該リストは</w:t>
      </w:r>
      <w:r w:rsidR="003F357E" w:rsidRPr="002713B5">
        <w:rPr>
          <w:rFonts w:cs="ＭＳ 明朝" w:hint="eastAsia"/>
          <w:spacing w:val="0"/>
          <w:sz w:val="22"/>
          <w:szCs w:val="22"/>
        </w:rPr>
        <w:t>Umbrella/alliance/</w:t>
      </w:r>
      <w:r w:rsidR="00D204FA" w:rsidRPr="002713B5">
        <w:rPr>
          <w:rFonts w:hint="eastAsia"/>
          <w:spacing w:val="0"/>
          <w:sz w:val="22"/>
          <w:szCs w:val="22"/>
        </w:rPr>
        <w:t>c</w:t>
      </w:r>
      <w:r w:rsidRPr="002713B5">
        <w:rPr>
          <w:spacing w:val="0"/>
          <w:sz w:val="22"/>
          <w:szCs w:val="22"/>
        </w:rPr>
        <w:t>onsortium</w:t>
      </w:r>
      <w:r w:rsidR="003F357E" w:rsidRPr="002713B5">
        <w:rPr>
          <w:rFonts w:hint="eastAsia"/>
          <w:spacing w:val="0"/>
          <w:sz w:val="22"/>
          <w:szCs w:val="22"/>
        </w:rPr>
        <w:t>/chained organisation</w:t>
      </w:r>
      <w:r w:rsidRPr="002713B5">
        <w:rPr>
          <w:rFonts w:cs="ＭＳ 明朝" w:hint="eastAsia"/>
          <w:spacing w:val="0"/>
          <w:sz w:val="22"/>
          <w:szCs w:val="22"/>
        </w:rPr>
        <w:t>の参加会社が加えられたり削除されたりするごとに更新されます。</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また、</w:t>
      </w:r>
      <w:r w:rsidRPr="002713B5">
        <w:rPr>
          <w:spacing w:val="0"/>
          <w:sz w:val="22"/>
          <w:szCs w:val="22"/>
        </w:rPr>
        <w:t>OSRO China(</w:t>
      </w:r>
      <w:r w:rsidRPr="002713B5">
        <w:rPr>
          <w:rFonts w:cs="ＭＳ 明朝" w:hint="eastAsia"/>
          <w:spacing w:val="0"/>
          <w:sz w:val="22"/>
          <w:szCs w:val="22"/>
        </w:rPr>
        <w:t>在</w:t>
      </w:r>
      <w:r w:rsidRPr="002713B5">
        <w:rPr>
          <w:spacing w:val="0"/>
          <w:sz w:val="22"/>
          <w:szCs w:val="22"/>
        </w:rPr>
        <w:t>Hong Kong)</w:t>
      </w:r>
      <w:r w:rsidRPr="002713B5">
        <w:rPr>
          <w:rFonts w:cs="ＭＳ 明朝" w:hint="eastAsia"/>
          <w:spacing w:val="0"/>
          <w:sz w:val="22"/>
          <w:szCs w:val="22"/>
        </w:rPr>
        <w:t>は中国での</w:t>
      </w:r>
      <w:r w:rsidRPr="002713B5">
        <w:rPr>
          <w:spacing w:val="0"/>
          <w:sz w:val="22"/>
          <w:szCs w:val="22"/>
        </w:rPr>
        <w:t>SPRO Alliance</w:t>
      </w:r>
      <w:r w:rsidRPr="002713B5">
        <w:rPr>
          <w:rFonts w:cs="ＭＳ 明朝" w:hint="eastAsia"/>
          <w:spacing w:val="0"/>
          <w:sz w:val="22"/>
          <w:szCs w:val="22"/>
        </w:rPr>
        <w:t>の仲介サービスを提供しています。</w:t>
      </w:r>
      <w:r w:rsidRPr="002713B5">
        <w:rPr>
          <w:spacing w:val="0"/>
          <w:sz w:val="22"/>
          <w:szCs w:val="22"/>
        </w:rPr>
        <w:t>Shenzhen Pearl River Jia</w:t>
      </w:r>
      <w:r w:rsidR="00D204FA" w:rsidRPr="002713B5">
        <w:rPr>
          <w:rFonts w:hint="eastAsia"/>
          <w:spacing w:val="0"/>
          <w:sz w:val="22"/>
          <w:szCs w:val="22"/>
        </w:rPr>
        <w:t xml:space="preserve"> </w:t>
      </w:r>
      <w:r w:rsidRPr="002713B5">
        <w:rPr>
          <w:spacing w:val="0"/>
          <w:sz w:val="22"/>
          <w:szCs w:val="22"/>
        </w:rPr>
        <w:t>Ren Oil Spill Response</w:t>
      </w:r>
      <w:r w:rsidRPr="002713B5">
        <w:rPr>
          <w:rFonts w:cs="ＭＳ 明朝" w:hint="eastAsia"/>
          <w:spacing w:val="0"/>
          <w:sz w:val="22"/>
          <w:szCs w:val="22"/>
        </w:rPr>
        <w:t>は</w:t>
      </w:r>
      <w:r w:rsidRPr="002713B5">
        <w:rPr>
          <w:spacing w:val="0"/>
          <w:sz w:val="22"/>
          <w:szCs w:val="22"/>
        </w:rPr>
        <w:t>3</w:t>
      </w:r>
      <w:r w:rsidRPr="002713B5">
        <w:rPr>
          <w:rFonts w:cs="ＭＳ 明朝" w:hint="eastAsia"/>
          <w:spacing w:val="0"/>
          <w:sz w:val="22"/>
          <w:szCs w:val="22"/>
        </w:rPr>
        <w:t>つの</w:t>
      </w:r>
      <w:r w:rsidRPr="002713B5">
        <w:rPr>
          <w:spacing w:val="0"/>
          <w:sz w:val="22"/>
          <w:szCs w:val="22"/>
        </w:rPr>
        <w:t>SPROs</w:t>
      </w:r>
      <w:r w:rsidRPr="002713B5">
        <w:rPr>
          <w:rFonts w:cs="ＭＳ 明朝" w:hint="eastAsia"/>
          <w:spacing w:val="0"/>
          <w:sz w:val="22"/>
          <w:szCs w:val="22"/>
        </w:rPr>
        <w:t>の</w:t>
      </w:r>
      <w:r w:rsidRPr="002713B5">
        <w:rPr>
          <w:spacing w:val="0"/>
          <w:sz w:val="22"/>
          <w:szCs w:val="22"/>
        </w:rPr>
        <w:t>Alliance</w:t>
      </w:r>
      <w:r w:rsidRPr="002713B5">
        <w:rPr>
          <w:rFonts w:cs="ＭＳ 明朝" w:hint="eastAsia"/>
          <w:spacing w:val="0"/>
          <w:sz w:val="22"/>
          <w:szCs w:val="22"/>
        </w:rPr>
        <w:t>を統括しています。</w:t>
      </w:r>
    </w:p>
    <w:p w:rsidR="006B7A1E" w:rsidRPr="002713B5" w:rsidRDefault="00D204FA" w:rsidP="006B7A1E">
      <w:pPr>
        <w:pStyle w:val="a3"/>
        <w:spacing w:afterLines="50" w:after="180"/>
        <w:ind w:leftChars="0" w:left="360"/>
        <w:rPr>
          <w:rFonts w:cs="ＭＳ 明朝"/>
          <w:spacing w:val="0"/>
          <w:sz w:val="22"/>
          <w:szCs w:val="22"/>
        </w:rPr>
      </w:pPr>
      <w:r w:rsidRPr="002713B5">
        <w:rPr>
          <w:spacing w:val="0"/>
          <w:sz w:val="22"/>
          <w:szCs w:val="22"/>
        </w:rPr>
        <w:t>Umbrella/</w:t>
      </w:r>
      <w:r w:rsidRPr="002713B5">
        <w:rPr>
          <w:rFonts w:hint="eastAsia"/>
          <w:spacing w:val="0"/>
          <w:sz w:val="22"/>
          <w:szCs w:val="22"/>
        </w:rPr>
        <w:t>a</w:t>
      </w:r>
      <w:r w:rsidRPr="002713B5">
        <w:rPr>
          <w:spacing w:val="0"/>
          <w:sz w:val="22"/>
          <w:szCs w:val="22"/>
        </w:rPr>
        <w:t>lliance/</w:t>
      </w:r>
      <w:r w:rsidRPr="002713B5">
        <w:rPr>
          <w:rFonts w:hint="eastAsia"/>
          <w:spacing w:val="0"/>
          <w:sz w:val="22"/>
          <w:szCs w:val="22"/>
        </w:rPr>
        <w:t>c</w:t>
      </w:r>
      <w:r w:rsidR="00DF430E" w:rsidRPr="002713B5">
        <w:rPr>
          <w:spacing w:val="0"/>
          <w:sz w:val="22"/>
          <w:szCs w:val="22"/>
        </w:rPr>
        <w:t>onsortium</w:t>
      </w:r>
      <w:r w:rsidRPr="002713B5">
        <w:rPr>
          <w:rFonts w:hint="eastAsia"/>
          <w:spacing w:val="0"/>
          <w:sz w:val="22"/>
          <w:szCs w:val="22"/>
        </w:rPr>
        <w:t>/chained organisation</w:t>
      </w:r>
      <w:r w:rsidRPr="002713B5">
        <w:rPr>
          <w:rFonts w:cs="ＭＳ 明朝" w:hint="eastAsia"/>
          <w:spacing w:val="0"/>
          <w:sz w:val="22"/>
          <w:szCs w:val="22"/>
        </w:rPr>
        <w:t>は、共通の対応料金を適用します</w:t>
      </w:r>
      <w:r w:rsidR="00DF430E" w:rsidRPr="002713B5">
        <w:rPr>
          <w:rFonts w:cs="ＭＳ 明朝" w:hint="eastAsia"/>
          <w:spacing w:val="0"/>
          <w:sz w:val="22"/>
          <w:szCs w:val="22"/>
        </w:rPr>
        <w:t>。但し、対応料金は</w:t>
      </w:r>
      <w:r w:rsidRPr="002713B5">
        <w:rPr>
          <w:rFonts w:cs="ＭＳ 明朝" w:hint="eastAsia"/>
          <w:spacing w:val="0"/>
          <w:sz w:val="22"/>
          <w:szCs w:val="22"/>
        </w:rPr>
        <w:t>Umbrella/alliance/consortium/chained organisation</w:t>
      </w:r>
      <w:r w:rsidR="00DF430E" w:rsidRPr="002713B5">
        <w:rPr>
          <w:rFonts w:cs="ＭＳ 明朝" w:hint="eastAsia"/>
          <w:spacing w:val="0"/>
          <w:sz w:val="22"/>
          <w:szCs w:val="22"/>
        </w:rPr>
        <w:t>毎に異なります。</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着手金</w:t>
      </w:r>
      <w:r w:rsidRPr="002713B5">
        <w:rPr>
          <w:spacing w:val="0"/>
          <w:sz w:val="22"/>
          <w:szCs w:val="22"/>
        </w:rPr>
        <w:t>/</w:t>
      </w:r>
      <w:r w:rsidRPr="002713B5">
        <w:rPr>
          <w:rFonts w:cs="ＭＳ 明朝" w:hint="eastAsia"/>
          <w:spacing w:val="0"/>
          <w:sz w:val="22"/>
          <w:szCs w:val="22"/>
        </w:rPr>
        <w:t>準備</w:t>
      </w:r>
      <w:r w:rsidR="00D204FA" w:rsidRPr="002713B5">
        <w:rPr>
          <w:rFonts w:cs="ＭＳ 明朝" w:hint="eastAsia"/>
          <w:spacing w:val="0"/>
          <w:sz w:val="22"/>
          <w:szCs w:val="22"/>
        </w:rPr>
        <w:t>金については統一のレートはなく、当事者間で交渉できます</w:t>
      </w:r>
      <w:r w:rsidR="00D204FA" w:rsidRPr="002713B5">
        <w:rPr>
          <w:rFonts w:cs="ＭＳ 明朝" w:hint="eastAsia"/>
          <w:spacing w:val="0"/>
          <w:sz w:val="22"/>
          <w:szCs w:val="22"/>
        </w:rPr>
        <w:t>(Q&amp;A 60</w:t>
      </w:r>
      <w:r w:rsidR="00D204FA" w:rsidRPr="002713B5">
        <w:rPr>
          <w:rFonts w:cs="ＭＳ 明朝" w:hint="eastAsia"/>
          <w:spacing w:val="0"/>
          <w:sz w:val="22"/>
          <w:szCs w:val="22"/>
        </w:rPr>
        <w:t>をご参照</w:t>
      </w:r>
      <w:r w:rsidR="00D204FA" w:rsidRPr="002713B5">
        <w:rPr>
          <w:rFonts w:cs="ＭＳ 明朝" w:hint="eastAsia"/>
          <w:spacing w:val="0"/>
          <w:sz w:val="22"/>
          <w:szCs w:val="22"/>
        </w:rPr>
        <w:t>)</w:t>
      </w:r>
      <w:r w:rsidR="00D204FA" w:rsidRPr="002713B5">
        <w:rPr>
          <w:rFonts w:cs="ＭＳ 明朝" w:hint="eastAsia"/>
          <w:spacing w:val="0"/>
          <w:sz w:val="22"/>
          <w:szCs w:val="22"/>
        </w:rPr>
        <w:t>。</w:t>
      </w:r>
      <w:r w:rsidR="00290C4C" w:rsidRPr="00290C4C">
        <w:rPr>
          <w:rFonts w:cs="ＭＳ 明朝"/>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契約書の写しは本船上に保持しておかなければなりませんか？</w:t>
      </w:r>
    </w:p>
    <w:p w:rsidR="006B7A1E" w:rsidRPr="002713B5"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保持しておく必要があります。契約書の</w:t>
      </w:r>
      <w:r w:rsidRPr="002713B5">
        <w:rPr>
          <w:spacing w:val="0"/>
          <w:sz w:val="22"/>
          <w:szCs w:val="22"/>
        </w:rPr>
        <w:t>1</w:t>
      </w:r>
      <w:r w:rsidRPr="002713B5">
        <w:rPr>
          <w:rFonts w:cs="ＭＳ 明朝" w:hint="eastAsia"/>
          <w:spacing w:val="0"/>
          <w:sz w:val="22"/>
          <w:szCs w:val="22"/>
        </w:rPr>
        <w:t>条</w:t>
      </w:r>
      <w:r w:rsidR="00267A2E" w:rsidRPr="002713B5">
        <w:rPr>
          <w:rFonts w:hint="eastAsia"/>
          <w:spacing w:val="0"/>
          <w:sz w:val="22"/>
          <w:szCs w:val="22"/>
        </w:rPr>
        <w:t>3</w:t>
      </w:r>
      <w:r w:rsidRPr="002713B5">
        <w:rPr>
          <w:rFonts w:cs="ＭＳ 明朝" w:hint="eastAsia"/>
          <w:spacing w:val="0"/>
          <w:sz w:val="22"/>
          <w:szCs w:val="22"/>
        </w:rPr>
        <w:t>項では、</w:t>
      </w:r>
      <w:r w:rsidRPr="002713B5">
        <w:rPr>
          <w:spacing w:val="0"/>
          <w:sz w:val="22"/>
          <w:szCs w:val="22"/>
        </w:rPr>
        <w:t>Party A(</w:t>
      </w:r>
      <w:r w:rsidRPr="002713B5">
        <w:rPr>
          <w:rFonts w:cs="ＭＳ 明朝" w:hint="eastAsia"/>
          <w:spacing w:val="0"/>
          <w:sz w:val="22"/>
          <w:szCs w:val="22"/>
        </w:rPr>
        <w:t>船主</w:t>
      </w:r>
      <w:r w:rsidRPr="002713B5">
        <w:rPr>
          <w:spacing w:val="0"/>
          <w:sz w:val="22"/>
          <w:szCs w:val="22"/>
        </w:rPr>
        <w:t>/</w:t>
      </w:r>
      <w:r w:rsidRPr="002713B5">
        <w:rPr>
          <w:rFonts w:cs="ＭＳ 明朝" w:hint="eastAsia"/>
          <w:spacing w:val="0"/>
          <w:sz w:val="22"/>
          <w:szCs w:val="22"/>
        </w:rPr>
        <w:t>オペレーター</w:t>
      </w:r>
      <w:r w:rsidRPr="002713B5">
        <w:rPr>
          <w:spacing w:val="0"/>
          <w:sz w:val="22"/>
          <w:szCs w:val="22"/>
        </w:rPr>
        <w:t>)</w:t>
      </w:r>
      <w:r w:rsidRPr="002713B5">
        <w:rPr>
          <w:rFonts w:cs="ＭＳ 明朝" w:hint="eastAsia"/>
          <w:spacing w:val="0"/>
          <w:sz w:val="22"/>
          <w:szCs w:val="22"/>
        </w:rPr>
        <w:t>は、当該契約書にリストされている全船舶上に契約書のコピーを保持し、船員に契約書の内容を熟知させることを規定しています。</w:t>
      </w:r>
      <w:r w:rsidR="00290C4C" w:rsidRPr="00290C4C">
        <w:rPr>
          <w:rFonts w:cs="ＭＳ 明朝"/>
          <w:bCs/>
          <w:spacing w:val="0"/>
          <w:sz w:val="22"/>
          <w:szCs w:val="22"/>
        </w:rPr>
        <w:br/>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契約書では</w:t>
      </w:r>
      <w:r w:rsidRPr="002713B5">
        <w:rPr>
          <w:spacing w:val="0"/>
          <w:sz w:val="22"/>
          <w:szCs w:val="22"/>
        </w:rPr>
        <w:t>Party A</w:t>
      </w:r>
      <w:r w:rsidRPr="002713B5">
        <w:rPr>
          <w:rFonts w:cs="ＭＳ 明朝" w:hint="eastAsia"/>
          <w:spacing w:val="0"/>
          <w:sz w:val="22"/>
          <w:szCs w:val="22"/>
        </w:rPr>
        <w:t>にその他の書類を本船上に保持しておくことを要求していますか？</w:t>
      </w:r>
    </w:p>
    <w:p w:rsidR="00525A7D" w:rsidRDefault="00DF430E" w:rsidP="006B7A1E">
      <w:pPr>
        <w:pStyle w:val="a3"/>
        <w:spacing w:afterLines="50" w:after="180"/>
        <w:ind w:leftChars="0" w:left="360"/>
        <w:rPr>
          <w:rFonts w:cs="ＭＳ 明朝"/>
          <w:spacing w:val="0"/>
          <w:sz w:val="22"/>
          <w:szCs w:val="22"/>
        </w:rPr>
      </w:pPr>
      <w:r w:rsidRPr="002713B5">
        <w:rPr>
          <w:rFonts w:cs="ＭＳ 明朝" w:hint="eastAsia"/>
          <w:spacing w:val="0"/>
          <w:sz w:val="22"/>
          <w:szCs w:val="22"/>
        </w:rPr>
        <w:t>契約書の</w:t>
      </w:r>
      <w:r w:rsidRPr="002713B5">
        <w:rPr>
          <w:spacing w:val="0"/>
          <w:sz w:val="22"/>
          <w:szCs w:val="22"/>
        </w:rPr>
        <w:t>1</w:t>
      </w:r>
      <w:r w:rsidRPr="002713B5">
        <w:rPr>
          <w:rFonts w:cs="ＭＳ 明朝" w:hint="eastAsia"/>
          <w:spacing w:val="0"/>
          <w:sz w:val="22"/>
          <w:szCs w:val="22"/>
        </w:rPr>
        <w:t>条</w:t>
      </w:r>
      <w:r w:rsidRPr="002713B5">
        <w:rPr>
          <w:spacing w:val="0"/>
          <w:sz w:val="22"/>
          <w:szCs w:val="22"/>
        </w:rPr>
        <w:t>2</w:t>
      </w:r>
      <w:r w:rsidRPr="002713B5">
        <w:rPr>
          <w:rFonts w:cs="ＭＳ 明朝" w:hint="eastAsia"/>
          <w:spacing w:val="0"/>
          <w:sz w:val="22"/>
          <w:szCs w:val="22"/>
        </w:rPr>
        <w:t>項では、</w:t>
      </w:r>
      <w:r w:rsidRPr="002713B5">
        <w:rPr>
          <w:spacing w:val="0"/>
          <w:sz w:val="22"/>
          <w:szCs w:val="22"/>
        </w:rPr>
        <w:t>Party B</w:t>
      </w:r>
      <w:r w:rsidRPr="002713B5">
        <w:rPr>
          <w:rFonts w:cs="ＭＳ 明朝" w:hint="eastAsia"/>
          <w:spacing w:val="0"/>
          <w:sz w:val="22"/>
          <w:szCs w:val="22"/>
        </w:rPr>
        <w:t>が作成した油濁対応作業計画書の写しを本船上に保持しておくことを規定しています。</w:t>
      </w:r>
    </w:p>
    <w:p w:rsidR="006B7A1E"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lastRenderedPageBreak/>
        <w:t>油濁対応作業計画書</w:t>
      </w:r>
      <w:r w:rsidRPr="002713B5">
        <w:rPr>
          <w:spacing w:val="0"/>
          <w:sz w:val="22"/>
          <w:szCs w:val="22"/>
        </w:rPr>
        <w:t>(Pollution Response Operation Plan=PROP)</w:t>
      </w:r>
      <w:r w:rsidRPr="002713B5">
        <w:rPr>
          <w:rFonts w:cs="ＭＳ 明朝" w:hint="eastAsia"/>
          <w:spacing w:val="0"/>
          <w:sz w:val="22"/>
          <w:szCs w:val="22"/>
        </w:rPr>
        <w:t>とはどういうものですか？</w:t>
      </w:r>
    </w:p>
    <w:p w:rsidR="00DF430E" w:rsidRPr="002713B5" w:rsidRDefault="00DF430E" w:rsidP="00555FC0">
      <w:pPr>
        <w:pStyle w:val="a3"/>
        <w:spacing w:afterLines="50" w:after="180"/>
        <w:ind w:leftChars="0" w:left="360"/>
        <w:rPr>
          <w:rFonts w:cs="Times New Roman"/>
          <w:spacing w:val="0"/>
          <w:sz w:val="22"/>
          <w:szCs w:val="22"/>
        </w:rPr>
      </w:pPr>
      <w:r w:rsidRPr="002713B5">
        <w:rPr>
          <w:rFonts w:cs="ＭＳ 明朝" w:hint="eastAsia"/>
          <w:spacing w:val="0"/>
          <w:sz w:val="22"/>
          <w:szCs w:val="22"/>
        </w:rPr>
        <w:t>油濁対応作業計画書</w:t>
      </w:r>
      <w:r w:rsidRPr="002713B5">
        <w:rPr>
          <w:spacing w:val="0"/>
          <w:sz w:val="22"/>
          <w:szCs w:val="22"/>
        </w:rPr>
        <w:t>(PROP)</w:t>
      </w:r>
      <w:r w:rsidRPr="002713B5">
        <w:rPr>
          <w:rFonts w:cs="ＭＳ 明朝" w:hint="eastAsia"/>
          <w:spacing w:val="0"/>
          <w:sz w:val="22"/>
          <w:szCs w:val="22"/>
        </w:rPr>
        <w:t>とは油濁事故の際の作業について</w:t>
      </w:r>
      <w:r w:rsidRPr="002713B5">
        <w:rPr>
          <w:spacing w:val="0"/>
          <w:sz w:val="22"/>
          <w:szCs w:val="22"/>
        </w:rPr>
        <w:t>SPRO</w:t>
      </w:r>
      <w:r w:rsidRPr="002713B5">
        <w:rPr>
          <w:rFonts w:cs="ＭＳ 明朝" w:hint="eastAsia"/>
          <w:spacing w:val="0"/>
          <w:sz w:val="22"/>
          <w:szCs w:val="22"/>
        </w:rPr>
        <w:t>により作成された緊急計画書です。当該計画書は</w:t>
      </w:r>
      <w:r w:rsidRPr="002713B5">
        <w:rPr>
          <w:spacing w:val="0"/>
          <w:sz w:val="22"/>
          <w:szCs w:val="22"/>
        </w:rPr>
        <w:t>SPRO</w:t>
      </w:r>
      <w:r w:rsidRPr="002713B5">
        <w:rPr>
          <w:rFonts w:cs="ＭＳ 明朝" w:hint="eastAsia"/>
          <w:spacing w:val="0"/>
          <w:sz w:val="22"/>
          <w:szCs w:val="22"/>
        </w:rPr>
        <w:t>の認可作業の一部として</w:t>
      </w:r>
      <w:r w:rsidRPr="002713B5">
        <w:rPr>
          <w:spacing w:val="0"/>
          <w:sz w:val="22"/>
          <w:szCs w:val="22"/>
        </w:rPr>
        <w:t>MSA</w:t>
      </w:r>
      <w:r w:rsidRPr="002713B5">
        <w:rPr>
          <w:rFonts w:cs="ＭＳ 明朝" w:hint="eastAsia"/>
          <w:spacing w:val="0"/>
          <w:sz w:val="22"/>
          <w:szCs w:val="22"/>
        </w:rPr>
        <w:t>により審査されます。</w:t>
      </w:r>
      <w:r w:rsidRPr="002713B5">
        <w:rPr>
          <w:spacing w:val="0"/>
          <w:sz w:val="22"/>
          <w:szCs w:val="22"/>
        </w:rPr>
        <w:t>PROP</w:t>
      </w:r>
      <w:r w:rsidRPr="002713B5">
        <w:rPr>
          <w:rFonts w:cs="ＭＳ 明朝" w:hint="eastAsia"/>
          <w:spacing w:val="0"/>
          <w:sz w:val="22"/>
          <w:szCs w:val="22"/>
        </w:rPr>
        <w:t>は</w:t>
      </w:r>
      <w:r w:rsidRPr="002713B5">
        <w:rPr>
          <w:spacing w:val="0"/>
          <w:sz w:val="22"/>
          <w:szCs w:val="22"/>
        </w:rPr>
        <w:t>SPRO</w:t>
      </w:r>
      <w:r w:rsidRPr="002713B5">
        <w:rPr>
          <w:rFonts w:cs="ＭＳ 明朝" w:hint="eastAsia"/>
          <w:spacing w:val="0"/>
          <w:sz w:val="22"/>
          <w:szCs w:val="22"/>
        </w:rPr>
        <w:t>により現地</w:t>
      </w:r>
      <w:r w:rsidRPr="002713B5">
        <w:rPr>
          <w:spacing w:val="0"/>
          <w:sz w:val="22"/>
          <w:szCs w:val="22"/>
        </w:rPr>
        <w:t>MSA</w:t>
      </w:r>
      <w:r w:rsidRPr="002713B5">
        <w:rPr>
          <w:rFonts w:cs="ＭＳ 明朝" w:hint="eastAsia"/>
          <w:spacing w:val="0"/>
          <w:sz w:val="22"/>
          <w:szCs w:val="22"/>
        </w:rPr>
        <w:t>に提出される必要があります。契約書の</w:t>
      </w:r>
      <w:r w:rsidRPr="002713B5">
        <w:rPr>
          <w:spacing w:val="0"/>
          <w:sz w:val="22"/>
          <w:szCs w:val="22"/>
        </w:rPr>
        <w:t>1</w:t>
      </w:r>
      <w:r w:rsidRPr="002713B5">
        <w:rPr>
          <w:rFonts w:cs="ＭＳ 明朝" w:hint="eastAsia"/>
          <w:spacing w:val="0"/>
          <w:sz w:val="22"/>
          <w:szCs w:val="22"/>
        </w:rPr>
        <w:t>条</w:t>
      </w:r>
      <w:r w:rsidRPr="002713B5">
        <w:rPr>
          <w:spacing w:val="0"/>
          <w:sz w:val="22"/>
          <w:szCs w:val="22"/>
        </w:rPr>
        <w:t>2</w:t>
      </w:r>
      <w:r w:rsidRPr="002713B5">
        <w:rPr>
          <w:rFonts w:cs="ＭＳ 明朝" w:hint="eastAsia"/>
          <w:spacing w:val="0"/>
          <w:sz w:val="22"/>
          <w:szCs w:val="22"/>
        </w:rPr>
        <w:t>項では</w:t>
      </w:r>
      <w:r w:rsidRPr="002713B5">
        <w:rPr>
          <w:spacing w:val="0"/>
          <w:sz w:val="22"/>
          <w:szCs w:val="22"/>
        </w:rPr>
        <w:t>PROP</w:t>
      </w:r>
      <w:r w:rsidRPr="002713B5">
        <w:rPr>
          <w:rFonts w:cs="ＭＳ 明朝" w:hint="eastAsia"/>
          <w:spacing w:val="0"/>
          <w:sz w:val="22"/>
          <w:szCs w:val="22"/>
        </w:rPr>
        <w:t>を本船上に保持し船員がその内容を熟知しておくことが規定されていますので、契約書に署名する前に</w:t>
      </w:r>
      <w:r w:rsidRPr="002713B5">
        <w:rPr>
          <w:spacing w:val="0"/>
          <w:sz w:val="22"/>
          <w:szCs w:val="22"/>
        </w:rPr>
        <w:t>SPRO</w:t>
      </w:r>
      <w:r w:rsidRPr="002713B5">
        <w:rPr>
          <w:rFonts w:cs="ＭＳ 明朝" w:hint="eastAsia"/>
          <w:spacing w:val="0"/>
          <w:sz w:val="22"/>
          <w:szCs w:val="22"/>
        </w:rPr>
        <w:t>に</w:t>
      </w:r>
      <w:r w:rsidRPr="002713B5">
        <w:rPr>
          <w:spacing w:val="0"/>
          <w:sz w:val="22"/>
          <w:szCs w:val="22"/>
        </w:rPr>
        <w:t>PROP</w:t>
      </w:r>
      <w:r w:rsidRPr="002713B5">
        <w:rPr>
          <w:rFonts w:cs="ＭＳ 明朝" w:hint="eastAsia"/>
          <w:spacing w:val="0"/>
          <w:sz w:val="22"/>
          <w:szCs w:val="22"/>
        </w:rPr>
        <w:t>の写しを求めるべきです。</w:t>
      </w:r>
      <w:r w:rsidR="00290C4C" w:rsidRPr="00290C4C">
        <w:rPr>
          <w:rFonts w:cs="ＭＳ 明朝"/>
          <w:bCs/>
          <w:spacing w:val="0"/>
          <w:sz w:val="22"/>
          <w:szCs w:val="22"/>
        </w:rPr>
        <w:br/>
      </w:r>
    </w:p>
    <w:p w:rsidR="00555FC0" w:rsidRPr="002713B5" w:rsidRDefault="00DF430E" w:rsidP="008F0049">
      <w:pPr>
        <w:spacing w:afterLines="50" w:after="180"/>
        <w:rPr>
          <w:rFonts w:cs="ＭＳ 明朝"/>
          <w:b/>
          <w:bCs/>
          <w:spacing w:val="0"/>
          <w:sz w:val="22"/>
          <w:szCs w:val="22"/>
        </w:rPr>
      </w:pPr>
      <w:r w:rsidRPr="002713B5">
        <w:rPr>
          <w:rFonts w:cs="ＭＳ 明朝" w:hint="eastAsia"/>
          <w:b/>
          <w:bCs/>
          <w:spacing w:val="0"/>
          <w:sz w:val="22"/>
          <w:szCs w:val="22"/>
        </w:rPr>
        <w:t>着手金</w:t>
      </w:r>
    </w:p>
    <w:p w:rsidR="00555FC0" w:rsidRPr="002713B5" w:rsidRDefault="00DF430E" w:rsidP="008F0049">
      <w:pPr>
        <w:spacing w:afterLines="50" w:after="180"/>
        <w:rPr>
          <w:rFonts w:cs="ＭＳ 明朝"/>
          <w:spacing w:val="0"/>
          <w:sz w:val="22"/>
          <w:szCs w:val="22"/>
        </w:rPr>
      </w:pPr>
      <w:r w:rsidRPr="002713B5">
        <w:rPr>
          <w:spacing w:val="0"/>
          <w:sz w:val="22"/>
          <w:szCs w:val="22"/>
        </w:rPr>
        <w:t>SPRO</w:t>
      </w:r>
      <w:r w:rsidRPr="002713B5">
        <w:rPr>
          <w:rFonts w:cs="ＭＳ 明朝" w:hint="eastAsia"/>
          <w:spacing w:val="0"/>
          <w:sz w:val="22"/>
          <w:szCs w:val="22"/>
        </w:rPr>
        <w:t>により請求される着手金</w:t>
      </w:r>
      <w:r w:rsidRPr="002713B5">
        <w:rPr>
          <w:spacing w:val="0"/>
          <w:sz w:val="22"/>
          <w:szCs w:val="22"/>
        </w:rPr>
        <w:t>/</w:t>
      </w:r>
      <w:r w:rsidRPr="002713B5">
        <w:rPr>
          <w:rFonts w:cs="ＭＳ 明朝" w:hint="eastAsia"/>
          <w:spacing w:val="0"/>
          <w:sz w:val="22"/>
          <w:szCs w:val="22"/>
        </w:rPr>
        <w:t>準備金は契約書の</w:t>
      </w:r>
      <w:r w:rsidRPr="002713B5">
        <w:rPr>
          <w:spacing w:val="0"/>
          <w:sz w:val="22"/>
          <w:szCs w:val="22"/>
        </w:rPr>
        <w:t xml:space="preserve">Appendix </w:t>
      </w:r>
      <w:r w:rsidRPr="002713B5">
        <w:rPr>
          <w:rFonts w:cs="ＭＳ 明朝" w:hint="eastAsia"/>
          <w:spacing w:val="0"/>
          <w:sz w:val="22"/>
          <w:szCs w:val="22"/>
        </w:rPr>
        <w:t>Ⅱ</w:t>
      </w:r>
      <w:r w:rsidRPr="002713B5">
        <w:rPr>
          <w:spacing w:val="0"/>
          <w:sz w:val="22"/>
          <w:szCs w:val="22"/>
        </w:rPr>
        <w:t>.1</w:t>
      </w:r>
      <w:r w:rsidRPr="002713B5">
        <w:rPr>
          <w:rFonts w:cs="ＭＳ 明朝" w:hint="eastAsia"/>
          <w:spacing w:val="0"/>
          <w:sz w:val="22"/>
          <w:szCs w:val="22"/>
        </w:rPr>
        <w:t>に記載されることになります。詳細規則の</w:t>
      </w:r>
      <w:r w:rsidRPr="002713B5">
        <w:rPr>
          <w:spacing w:val="0"/>
          <w:sz w:val="22"/>
          <w:szCs w:val="22"/>
        </w:rPr>
        <w:t>20</w:t>
      </w:r>
      <w:r w:rsidRPr="002713B5">
        <w:rPr>
          <w:rFonts w:cs="ＭＳ 明朝" w:hint="eastAsia"/>
          <w:spacing w:val="0"/>
          <w:sz w:val="22"/>
          <w:szCs w:val="22"/>
        </w:rPr>
        <w:t>条及び</w:t>
      </w:r>
      <w:r w:rsidRPr="002713B5">
        <w:rPr>
          <w:spacing w:val="0"/>
          <w:sz w:val="22"/>
          <w:szCs w:val="22"/>
        </w:rPr>
        <w:t>MSA 2011 Notice No.2</w:t>
      </w:r>
      <w:r w:rsidRPr="002713B5">
        <w:rPr>
          <w:rFonts w:cs="ＭＳ 明朝" w:hint="eastAsia"/>
          <w:spacing w:val="0"/>
          <w:sz w:val="22"/>
          <w:szCs w:val="22"/>
        </w:rPr>
        <w:t>では、当該料金は妥当なものでなければならないとされています。中国油濁清掃業者協会</w:t>
      </w:r>
      <w:r w:rsidRPr="002713B5">
        <w:rPr>
          <w:spacing w:val="0"/>
          <w:sz w:val="22"/>
          <w:szCs w:val="22"/>
        </w:rPr>
        <w:t>(China Association of Communication Enterprise Management=CACEM)</w:t>
      </w:r>
      <w:r w:rsidRPr="002713B5">
        <w:rPr>
          <w:rFonts w:cs="ＭＳ 明朝" w:hint="eastAsia"/>
          <w:spacing w:val="0"/>
          <w:sz w:val="22"/>
          <w:szCs w:val="22"/>
        </w:rPr>
        <w:t>が着手金に関するガイダンスを発表しており、</w:t>
      </w:r>
      <w:r w:rsidRPr="002713B5">
        <w:rPr>
          <w:spacing w:val="0"/>
          <w:sz w:val="22"/>
          <w:szCs w:val="22"/>
        </w:rPr>
        <w:t>2011</w:t>
      </w:r>
      <w:r w:rsidRPr="002713B5">
        <w:rPr>
          <w:rFonts w:cs="ＭＳ 明朝" w:hint="eastAsia"/>
          <w:spacing w:val="0"/>
          <w:sz w:val="22"/>
          <w:szCs w:val="22"/>
        </w:rPr>
        <w:t>年</w:t>
      </w:r>
      <w:r w:rsidRPr="002713B5">
        <w:rPr>
          <w:spacing w:val="0"/>
          <w:sz w:val="22"/>
          <w:szCs w:val="22"/>
        </w:rPr>
        <w:t>12</w:t>
      </w:r>
      <w:r w:rsidRPr="002713B5">
        <w:rPr>
          <w:rFonts w:cs="ＭＳ 明朝" w:hint="eastAsia"/>
          <w:spacing w:val="0"/>
          <w:sz w:val="22"/>
          <w:szCs w:val="22"/>
        </w:rPr>
        <w:t>月</w:t>
      </w:r>
      <w:r w:rsidRPr="002713B5">
        <w:rPr>
          <w:spacing w:val="0"/>
          <w:sz w:val="22"/>
          <w:szCs w:val="22"/>
        </w:rPr>
        <w:t>9</w:t>
      </w:r>
      <w:r w:rsidRPr="002713B5">
        <w:rPr>
          <w:rFonts w:cs="ＭＳ 明朝" w:hint="eastAsia"/>
          <w:spacing w:val="0"/>
          <w:sz w:val="22"/>
          <w:szCs w:val="22"/>
        </w:rPr>
        <w:t>日付で引き下げられた着手金も発表されましたが、わずかな引き下げに留まっており、依然として高額と思われます。</w:t>
      </w:r>
      <w:r w:rsidR="00290C4C" w:rsidRPr="00290C4C">
        <w:rPr>
          <w:rFonts w:cs="ＭＳ 明朝"/>
          <w:bCs/>
          <w:spacing w:val="0"/>
          <w:sz w:val="22"/>
          <w:szCs w:val="22"/>
        </w:rPr>
        <w:br/>
      </w:r>
      <w:r w:rsidRPr="002713B5">
        <w:rPr>
          <w:rFonts w:cs="ＭＳ 明朝" w:hint="eastAsia"/>
          <w:spacing w:val="0"/>
          <w:sz w:val="22"/>
          <w:szCs w:val="22"/>
        </w:rPr>
        <w:t>いくつかの着手金は</w:t>
      </w:r>
      <w:proofErr w:type="spellStart"/>
      <w:r w:rsidRPr="002713B5">
        <w:rPr>
          <w:spacing w:val="0"/>
          <w:sz w:val="22"/>
          <w:szCs w:val="22"/>
        </w:rPr>
        <w:t>Yantai</w:t>
      </w:r>
      <w:proofErr w:type="spellEnd"/>
      <w:r w:rsidRPr="002713B5">
        <w:rPr>
          <w:spacing w:val="0"/>
          <w:sz w:val="22"/>
          <w:szCs w:val="22"/>
        </w:rPr>
        <w:t xml:space="preserve"> Centre</w:t>
      </w:r>
      <w:r w:rsidRPr="002713B5">
        <w:rPr>
          <w:rFonts w:cs="ＭＳ 明朝" w:hint="eastAsia"/>
          <w:spacing w:val="0"/>
          <w:sz w:val="22"/>
          <w:szCs w:val="22"/>
        </w:rPr>
        <w:t>の中国語のウェブサイト</w:t>
      </w:r>
      <w:r w:rsidRPr="002713B5">
        <w:rPr>
          <w:spacing w:val="0"/>
          <w:sz w:val="22"/>
          <w:szCs w:val="22"/>
        </w:rPr>
        <w:t>(</w:t>
      </w:r>
      <w:hyperlink r:id="rId18" w:history="1">
        <w:r w:rsidRPr="002713B5">
          <w:rPr>
            <w:rStyle w:val="a4"/>
            <w:spacing w:val="0"/>
            <w:sz w:val="22"/>
            <w:szCs w:val="22"/>
          </w:rPr>
          <w:t>http://www.osp.cn</w:t>
        </w:r>
      </w:hyperlink>
      <w:r w:rsidRPr="002713B5">
        <w:rPr>
          <w:spacing w:val="0"/>
          <w:sz w:val="22"/>
          <w:szCs w:val="22"/>
        </w:rPr>
        <w:t>)</w:t>
      </w:r>
      <w:r w:rsidRPr="002713B5">
        <w:rPr>
          <w:rFonts w:cs="ＭＳ 明朝" w:hint="eastAsia"/>
          <w:spacing w:val="0"/>
          <w:sz w:val="22"/>
          <w:szCs w:val="22"/>
        </w:rPr>
        <w:t>で公表されています。特定港</w:t>
      </w:r>
      <w:r w:rsidRPr="002713B5">
        <w:rPr>
          <w:spacing w:val="0"/>
          <w:sz w:val="22"/>
          <w:szCs w:val="22"/>
        </w:rPr>
        <w:t>(Rizhao</w:t>
      </w:r>
      <w:r w:rsidRPr="002713B5">
        <w:rPr>
          <w:rFonts w:cs="ＭＳ 明朝" w:hint="eastAsia"/>
          <w:spacing w:val="0"/>
          <w:sz w:val="22"/>
          <w:szCs w:val="22"/>
        </w:rPr>
        <w:t>及び</w:t>
      </w:r>
      <w:r w:rsidRPr="002713B5">
        <w:rPr>
          <w:spacing w:val="0"/>
          <w:sz w:val="22"/>
          <w:szCs w:val="22"/>
        </w:rPr>
        <w:t>Tianjin)</w:t>
      </w:r>
      <w:r w:rsidRPr="002713B5">
        <w:rPr>
          <w:rFonts w:cs="ＭＳ 明朝" w:hint="eastAsia"/>
          <w:spacing w:val="0"/>
          <w:sz w:val="22"/>
          <w:szCs w:val="22"/>
        </w:rPr>
        <w:t>の</w:t>
      </w:r>
      <w:r w:rsidRPr="002713B5">
        <w:rPr>
          <w:spacing w:val="0"/>
          <w:sz w:val="22"/>
          <w:szCs w:val="22"/>
        </w:rPr>
        <w:t>SPROs</w:t>
      </w:r>
      <w:r w:rsidRPr="002713B5">
        <w:rPr>
          <w:rFonts w:cs="ＭＳ 明朝" w:hint="eastAsia"/>
          <w:spacing w:val="0"/>
          <w:sz w:val="22"/>
          <w:szCs w:val="22"/>
        </w:rPr>
        <w:t>は同一の着手金を請求することで合意している場合があります。また、港</w:t>
      </w:r>
      <w:r w:rsidRPr="002713B5">
        <w:rPr>
          <w:spacing w:val="0"/>
          <w:sz w:val="22"/>
          <w:szCs w:val="22"/>
        </w:rPr>
        <w:t>(Liaoning</w:t>
      </w:r>
      <w:r w:rsidRPr="002713B5">
        <w:rPr>
          <w:rFonts w:cs="ＭＳ 明朝" w:hint="eastAsia"/>
          <w:spacing w:val="0"/>
          <w:sz w:val="22"/>
          <w:szCs w:val="22"/>
        </w:rPr>
        <w:t>、</w:t>
      </w:r>
      <w:r w:rsidRPr="002713B5">
        <w:rPr>
          <w:spacing w:val="0"/>
          <w:sz w:val="22"/>
          <w:szCs w:val="22"/>
        </w:rPr>
        <w:t xml:space="preserve"> Shanghai</w:t>
      </w:r>
      <w:r w:rsidRPr="002713B5">
        <w:rPr>
          <w:rFonts w:cs="ＭＳ 明朝" w:hint="eastAsia"/>
          <w:spacing w:val="0"/>
          <w:sz w:val="22"/>
          <w:szCs w:val="22"/>
        </w:rPr>
        <w:t>、</w:t>
      </w:r>
      <w:r w:rsidRPr="002713B5">
        <w:rPr>
          <w:spacing w:val="0"/>
          <w:sz w:val="22"/>
          <w:szCs w:val="22"/>
        </w:rPr>
        <w:t>Tianjin)</w:t>
      </w:r>
      <w:r w:rsidRPr="002713B5">
        <w:rPr>
          <w:rFonts w:cs="ＭＳ 明朝" w:hint="eastAsia"/>
          <w:spacing w:val="0"/>
          <w:sz w:val="22"/>
          <w:szCs w:val="22"/>
        </w:rPr>
        <w:t>によっては現地</w:t>
      </w:r>
      <w:r w:rsidRPr="002713B5">
        <w:rPr>
          <w:spacing w:val="0"/>
          <w:sz w:val="22"/>
          <w:szCs w:val="22"/>
        </w:rPr>
        <w:t>MSA</w:t>
      </w:r>
      <w:r w:rsidRPr="002713B5">
        <w:rPr>
          <w:rFonts w:cs="ＭＳ 明朝" w:hint="eastAsia"/>
          <w:spacing w:val="0"/>
          <w:sz w:val="22"/>
          <w:szCs w:val="22"/>
        </w:rPr>
        <w:t>が料金表を公表している場合もあります。</w:t>
      </w:r>
      <w:r w:rsidR="00290C4C" w:rsidRPr="00290C4C">
        <w:rPr>
          <w:rFonts w:cs="ＭＳ 明朝"/>
          <w:bCs/>
          <w:spacing w:val="0"/>
          <w:sz w:val="22"/>
          <w:szCs w:val="22"/>
        </w:rPr>
        <w:br/>
      </w:r>
    </w:p>
    <w:p w:rsidR="00555FC0"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着手金はクラブによりカバーされますか？</w:t>
      </w:r>
    </w:p>
    <w:p w:rsidR="00555FC0" w:rsidRPr="002713B5" w:rsidRDefault="00DF430E" w:rsidP="00555FC0">
      <w:pPr>
        <w:pStyle w:val="a3"/>
        <w:spacing w:afterLines="50" w:after="180"/>
        <w:ind w:leftChars="0" w:left="360"/>
        <w:rPr>
          <w:rFonts w:cs="ＭＳ 明朝"/>
          <w:spacing w:val="0"/>
          <w:sz w:val="22"/>
          <w:szCs w:val="22"/>
        </w:rPr>
      </w:pPr>
      <w:r w:rsidRPr="002713B5">
        <w:rPr>
          <w:rFonts w:cs="ＭＳ 明朝" w:hint="eastAsia"/>
          <w:spacing w:val="0"/>
          <w:sz w:val="22"/>
          <w:szCs w:val="22"/>
        </w:rPr>
        <w:t>カバーされません。着手金は運航費用です。</w:t>
      </w:r>
      <w:r w:rsidR="00290C4C" w:rsidRPr="00290C4C">
        <w:rPr>
          <w:rFonts w:cs="ＭＳ 明朝"/>
          <w:bCs/>
          <w:spacing w:val="0"/>
          <w:sz w:val="22"/>
          <w:szCs w:val="22"/>
        </w:rPr>
        <w:br/>
      </w:r>
    </w:p>
    <w:p w:rsidR="00555FC0"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船舶の到着のどの時点から</w:t>
      </w:r>
      <w:r w:rsidRPr="002713B5">
        <w:rPr>
          <w:spacing w:val="0"/>
          <w:sz w:val="22"/>
          <w:szCs w:val="22"/>
        </w:rPr>
        <w:t>SPRO</w:t>
      </w:r>
      <w:r w:rsidRPr="002713B5">
        <w:rPr>
          <w:rFonts w:cs="ＭＳ 明朝" w:hint="eastAsia"/>
          <w:spacing w:val="0"/>
          <w:sz w:val="22"/>
          <w:szCs w:val="22"/>
        </w:rPr>
        <w:t>は着手金を請求しますか？</w:t>
      </w:r>
    </w:p>
    <w:p w:rsidR="00DF430E" w:rsidRPr="002713B5" w:rsidRDefault="00DF430E" w:rsidP="00555FC0">
      <w:pPr>
        <w:pStyle w:val="a3"/>
        <w:spacing w:afterLines="50" w:after="180"/>
        <w:ind w:leftChars="0" w:left="360"/>
        <w:rPr>
          <w:rFonts w:cs="Times New Roman"/>
          <w:spacing w:val="0"/>
          <w:sz w:val="22"/>
          <w:szCs w:val="22"/>
        </w:rPr>
      </w:pPr>
      <w:r w:rsidRPr="002713B5">
        <w:rPr>
          <w:spacing w:val="0"/>
          <w:sz w:val="22"/>
          <w:szCs w:val="22"/>
        </w:rPr>
        <w:t>SPRO</w:t>
      </w:r>
      <w:r w:rsidRPr="002713B5">
        <w:rPr>
          <w:rFonts w:cs="ＭＳ 明朝" w:hint="eastAsia"/>
          <w:spacing w:val="0"/>
          <w:sz w:val="22"/>
          <w:szCs w:val="22"/>
        </w:rPr>
        <w:t>は船舶が管轄地域に入港した時点からスタンバイする必要がありますので、その時点から着手金を請求するのが妥当と思われます。但し、</w:t>
      </w:r>
      <w:r w:rsidRPr="002713B5">
        <w:rPr>
          <w:spacing w:val="0"/>
          <w:sz w:val="22"/>
          <w:szCs w:val="22"/>
        </w:rPr>
        <w:t>SPRO</w:t>
      </w:r>
      <w:r w:rsidRPr="002713B5">
        <w:rPr>
          <w:rFonts w:cs="ＭＳ 明朝" w:hint="eastAsia"/>
          <w:spacing w:val="0"/>
          <w:sz w:val="22"/>
          <w:szCs w:val="22"/>
        </w:rPr>
        <w:t>がいつどの時点から着手金を請求できるかについて規則では規定していません。従って、交渉次第といえます。</w:t>
      </w:r>
      <w:r w:rsidR="00290C4C" w:rsidRPr="00290C4C">
        <w:rPr>
          <w:rFonts w:cs="ＭＳ 明朝"/>
          <w:bCs/>
          <w:spacing w:val="0"/>
          <w:sz w:val="22"/>
          <w:szCs w:val="22"/>
        </w:rPr>
        <w:br/>
      </w:r>
    </w:p>
    <w:p w:rsidR="00555FC0" w:rsidRPr="002713B5" w:rsidRDefault="00DF430E" w:rsidP="008F0049">
      <w:pPr>
        <w:spacing w:afterLines="50" w:after="180"/>
        <w:rPr>
          <w:rFonts w:cs="ＭＳ 明朝"/>
          <w:b/>
          <w:bCs/>
          <w:spacing w:val="0"/>
          <w:sz w:val="22"/>
          <w:szCs w:val="22"/>
        </w:rPr>
      </w:pPr>
      <w:r w:rsidRPr="002713B5">
        <w:rPr>
          <w:rFonts w:cs="ＭＳ 明朝" w:hint="eastAsia"/>
          <w:b/>
          <w:bCs/>
          <w:spacing w:val="0"/>
          <w:sz w:val="22"/>
          <w:szCs w:val="22"/>
        </w:rPr>
        <w:t>対応料金</w:t>
      </w:r>
    </w:p>
    <w:p w:rsidR="00555FC0" w:rsidRPr="002713B5" w:rsidRDefault="00DF430E" w:rsidP="008F0049">
      <w:pPr>
        <w:spacing w:afterLines="50" w:after="180"/>
        <w:rPr>
          <w:rFonts w:cs="ＭＳ 明朝"/>
          <w:spacing w:val="0"/>
          <w:sz w:val="22"/>
          <w:szCs w:val="22"/>
        </w:rPr>
      </w:pPr>
      <w:r w:rsidRPr="002713B5">
        <w:rPr>
          <w:rFonts w:cs="ＭＳ 明朝" w:hint="eastAsia"/>
          <w:spacing w:val="0"/>
          <w:sz w:val="22"/>
          <w:szCs w:val="22"/>
        </w:rPr>
        <w:t>契約書の</w:t>
      </w:r>
      <w:r w:rsidRPr="002713B5">
        <w:rPr>
          <w:spacing w:val="0"/>
          <w:sz w:val="22"/>
          <w:szCs w:val="22"/>
        </w:rPr>
        <w:t xml:space="preserve">Appendix </w:t>
      </w:r>
      <w:r w:rsidRPr="002713B5">
        <w:rPr>
          <w:rFonts w:cs="ＭＳ 明朝" w:hint="eastAsia"/>
          <w:spacing w:val="0"/>
          <w:sz w:val="22"/>
          <w:szCs w:val="22"/>
        </w:rPr>
        <w:t>Ⅱ</w:t>
      </w:r>
      <w:r w:rsidRPr="002713B5">
        <w:rPr>
          <w:spacing w:val="0"/>
          <w:sz w:val="22"/>
          <w:szCs w:val="22"/>
        </w:rPr>
        <w:t>.2</w:t>
      </w:r>
      <w:r w:rsidRPr="002713B5">
        <w:rPr>
          <w:rFonts w:cs="ＭＳ 明朝" w:hint="eastAsia"/>
          <w:spacing w:val="0"/>
          <w:sz w:val="22"/>
          <w:szCs w:val="22"/>
        </w:rPr>
        <w:t>は、対応料金、すなわち事故の際に請求される費用について記載する形式になっています。</w:t>
      </w:r>
      <w:r w:rsidR="00290C4C" w:rsidRPr="00290C4C">
        <w:rPr>
          <w:rFonts w:cs="ＭＳ 明朝"/>
          <w:bCs/>
          <w:spacing w:val="0"/>
          <w:sz w:val="22"/>
          <w:szCs w:val="22"/>
        </w:rPr>
        <w:br/>
      </w:r>
    </w:p>
    <w:p w:rsidR="00555FC0"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対応料金が妥当かどうかどのように判断したらよいでしょうか？</w:t>
      </w:r>
    </w:p>
    <w:p w:rsidR="00DF430E" w:rsidRPr="002713B5" w:rsidRDefault="00DF430E" w:rsidP="00555FC0">
      <w:pPr>
        <w:pStyle w:val="a3"/>
        <w:spacing w:afterLines="50" w:after="180"/>
        <w:ind w:leftChars="0" w:left="360"/>
        <w:rPr>
          <w:rFonts w:cs="Times New Roman"/>
          <w:spacing w:val="0"/>
          <w:sz w:val="22"/>
          <w:szCs w:val="22"/>
        </w:rPr>
      </w:pPr>
      <w:r w:rsidRPr="002713B5">
        <w:rPr>
          <w:rFonts w:cs="ＭＳ 明朝" w:hint="eastAsia"/>
          <w:spacing w:val="0"/>
          <w:sz w:val="22"/>
          <w:szCs w:val="22"/>
        </w:rPr>
        <w:t>対応料金が契約書に摂取されていることを確認し、当該対応料金が</w:t>
      </w:r>
      <w:r w:rsidRPr="002713B5">
        <w:rPr>
          <w:spacing w:val="0"/>
          <w:sz w:val="22"/>
          <w:szCs w:val="22"/>
        </w:rPr>
        <w:t>IG</w:t>
      </w:r>
      <w:r w:rsidRPr="002713B5">
        <w:rPr>
          <w:rFonts w:cs="ＭＳ 明朝" w:hint="eastAsia"/>
          <w:spacing w:val="0"/>
          <w:sz w:val="22"/>
          <w:szCs w:val="22"/>
        </w:rPr>
        <w:t>により精査されていないかどうか、当組合までご相談下さい。</w:t>
      </w:r>
      <w:r w:rsidR="00290C4C" w:rsidRPr="00290C4C">
        <w:rPr>
          <w:rFonts w:cs="ＭＳ 明朝"/>
          <w:bCs/>
          <w:spacing w:val="0"/>
          <w:sz w:val="22"/>
          <w:szCs w:val="22"/>
        </w:rPr>
        <w:br/>
      </w:r>
    </w:p>
    <w:p w:rsidR="00555FC0" w:rsidRPr="002713B5" w:rsidRDefault="00DF430E" w:rsidP="008F0049">
      <w:pPr>
        <w:spacing w:afterLines="50" w:after="180"/>
        <w:rPr>
          <w:rFonts w:cs="ＭＳ 明朝"/>
          <w:b/>
          <w:bCs/>
          <w:spacing w:val="0"/>
          <w:sz w:val="22"/>
          <w:szCs w:val="22"/>
        </w:rPr>
      </w:pPr>
      <w:r w:rsidRPr="002713B5">
        <w:rPr>
          <w:rFonts w:cs="ＭＳ 明朝" w:hint="eastAsia"/>
          <w:b/>
          <w:bCs/>
          <w:spacing w:val="0"/>
          <w:sz w:val="22"/>
          <w:szCs w:val="22"/>
        </w:rPr>
        <w:lastRenderedPageBreak/>
        <w:t>その他</w:t>
      </w:r>
    </w:p>
    <w:p w:rsidR="00555FC0" w:rsidRPr="002713B5" w:rsidRDefault="00DF430E" w:rsidP="008F0049">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エージェントが破産</w:t>
      </w:r>
      <w:r w:rsidRPr="002713B5">
        <w:rPr>
          <w:spacing w:val="0"/>
          <w:sz w:val="22"/>
          <w:szCs w:val="22"/>
        </w:rPr>
        <w:t>/</w:t>
      </w:r>
      <w:r w:rsidRPr="002713B5">
        <w:rPr>
          <w:rFonts w:cs="ＭＳ 明朝" w:hint="eastAsia"/>
          <w:spacing w:val="0"/>
          <w:sz w:val="22"/>
          <w:szCs w:val="22"/>
        </w:rPr>
        <w:t>倒産した場合に、</w:t>
      </w:r>
      <w:r w:rsidRPr="002713B5">
        <w:rPr>
          <w:spacing w:val="0"/>
          <w:sz w:val="22"/>
          <w:szCs w:val="22"/>
        </w:rPr>
        <w:t>SPRO</w:t>
      </w:r>
      <w:r w:rsidRPr="002713B5">
        <w:rPr>
          <w:rFonts w:cs="ＭＳ 明朝" w:hint="eastAsia"/>
          <w:spacing w:val="0"/>
          <w:sz w:val="22"/>
          <w:szCs w:val="22"/>
        </w:rPr>
        <w:t>との契約は無効になりますか？</w:t>
      </w:r>
    </w:p>
    <w:p w:rsidR="00DF430E" w:rsidRPr="002713B5" w:rsidRDefault="00DF430E" w:rsidP="00555FC0">
      <w:pPr>
        <w:pStyle w:val="a3"/>
        <w:spacing w:afterLines="50" w:after="180"/>
        <w:ind w:leftChars="0" w:left="360"/>
        <w:rPr>
          <w:rFonts w:cs="ＭＳ 明朝"/>
          <w:spacing w:val="0"/>
          <w:sz w:val="22"/>
          <w:szCs w:val="22"/>
        </w:rPr>
      </w:pPr>
      <w:r w:rsidRPr="002713B5">
        <w:rPr>
          <w:rFonts w:cs="ＭＳ 明朝" w:hint="eastAsia"/>
          <w:spacing w:val="0"/>
          <w:sz w:val="22"/>
          <w:szCs w:val="22"/>
        </w:rPr>
        <w:t>規則ではこの点について明確に規定されていませんが、エージェントが破産</w:t>
      </w:r>
      <w:r w:rsidRPr="002713B5">
        <w:rPr>
          <w:spacing w:val="0"/>
          <w:sz w:val="22"/>
          <w:szCs w:val="22"/>
        </w:rPr>
        <w:t>/</w:t>
      </w:r>
      <w:r w:rsidRPr="002713B5">
        <w:rPr>
          <w:rFonts w:cs="ＭＳ 明朝" w:hint="eastAsia"/>
          <w:spacing w:val="0"/>
          <w:sz w:val="22"/>
          <w:szCs w:val="22"/>
        </w:rPr>
        <w:t>倒産しても船主</w:t>
      </w:r>
      <w:r w:rsidRPr="002713B5">
        <w:rPr>
          <w:spacing w:val="0"/>
          <w:sz w:val="22"/>
          <w:szCs w:val="22"/>
        </w:rPr>
        <w:t>/</w:t>
      </w:r>
      <w:r w:rsidRPr="002713B5">
        <w:rPr>
          <w:rFonts w:cs="ＭＳ 明朝" w:hint="eastAsia"/>
          <w:spacing w:val="0"/>
          <w:sz w:val="22"/>
          <w:szCs w:val="22"/>
        </w:rPr>
        <w:t>オペレーターと</w:t>
      </w:r>
      <w:r w:rsidRPr="002713B5">
        <w:rPr>
          <w:spacing w:val="0"/>
          <w:sz w:val="22"/>
          <w:szCs w:val="22"/>
        </w:rPr>
        <w:t>SPRO</w:t>
      </w:r>
      <w:r w:rsidRPr="002713B5">
        <w:rPr>
          <w:rFonts w:cs="ＭＳ 明朝" w:hint="eastAsia"/>
          <w:spacing w:val="0"/>
          <w:sz w:val="22"/>
          <w:szCs w:val="22"/>
        </w:rPr>
        <w:t>間の契約は有効のままである可能性が高いと考えられます。一方、船主</w:t>
      </w:r>
      <w:r w:rsidRPr="002713B5">
        <w:rPr>
          <w:spacing w:val="0"/>
          <w:sz w:val="22"/>
          <w:szCs w:val="22"/>
        </w:rPr>
        <w:t>/</w:t>
      </w:r>
      <w:r w:rsidRPr="002713B5">
        <w:rPr>
          <w:rFonts w:cs="ＭＳ 明朝" w:hint="eastAsia"/>
          <w:spacing w:val="0"/>
          <w:sz w:val="22"/>
          <w:szCs w:val="22"/>
        </w:rPr>
        <w:t>オペレーターとエージェント間の契約はもはや有効ではないでしょう。</w:t>
      </w:r>
      <w:r w:rsidR="00B61F4F" w:rsidRPr="00B61F4F">
        <w:rPr>
          <w:rFonts w:cs="ＭＳ 明朝"/>
          <w:b/>
          <w:bCs/>
          <w:spacing w:val="0"/>
          <w:sz w:val="22"/>
          <w:szCs w:val="22"/>
        </w:rPr>
        <w:br/>
      </w:r>
    </w:p>
    <w:p w:rsidR="00654930" w:rsidRPr="00325387" w:rsidRDefault="00DF430E" w:rsidP="008F0049">
      <w:pPr>
        <w:pStyle w:val="a3"/>
        <w:numPr>
          <w:ilvl w:val="0"/>
          <w:numId w:val="1"/>
        </w:numPr>
        <w:spacing w:afterLines="50" w:after="180"/>
        <w:ind w:leftChars="0"/>
        <w:rPr>
          <w:rFonts w:cs="Times New Roman"/>
          <w:spacing w:val="-8"/>
          <w:sz w:val="22"/>
          <w:szCs w:val="22"/>
        </w:rPr>
      </w:pPr>
      <w:r w:rsidRPr="00325387">
        <w:rPr>
          <w:rFonts w:cs="ＭＳ 明朝" w:hint="eastAsia"/>
          <w:spacing w:val="-8"/>
          <w:sz w:val="22"/>
          <w:szCs w:val="22"/>
        </w:rPr>
        <w:t>本規則の順守に関する船主と用船者との間の責任分担を規定する</w:t>
      </w:r>
      <w:r w:rsidRPr="00325387">
        <w:rPr>
          <w:spacing w:val="-8"/>
          <w:sz w:val="22"/>
          <w:szCs w:val="22"/>
        </w:rPr>
        <w:t>IG</w:t>
      </w:r>
      <w:r w:rsidRPr="00325387">
        <w:rPr>
          <w:rFonts w:cs="ＭＳ 明朝" w:hint="eastAsia"/>
          <w:spacing w:val="-8"/>
          <w:sz w:val="22"/>
          <w:szCs w:val="22"/>
        </w:rPr>
        <w:t>推奨用船契約条項はありますか？</w:t>
      </w:r>
    </w:p>
    <w:p w:rsidR="00654930" w:rsidRPr="002713B5" w:rsidRDefault="00DF430E" w:rsidP="00654930">
      <w:pPr>
        <w:pStyle w:val="a3"/>
        <w:spacing w:afterLines="50" w:after="180"/>
        <w:ind w:leftChars="0" w:left="360"/>
        <w:rPr>
          <w:rFonts w:cs="ＭＳ 明朝"/>
          <w:spacing w:val="0"/>
          <w:sz w:val="22"/>
          <w:szCs w:val="22"/>
        </w:rPr>
      </w:pPr>
      <w:r w:rsidRPr="002713B5">
        <w:rPr>
          <w:rFonts w:cs="ＭＳ 明朝" w:hint="eastAsia"/>
          <w:spacing w:val="0"/>
          <w:sz w:val="22"/>
          <w:szCs w:val="22"/>
        </w:rPr>
        <w:t>ありません。但し、用船契約書の内容により船主が油濁対応契約の契約者になれない事態とならないよう注意すべきです</w:t>
      </w:r>
      <w:r w:rsidRPr="002713B5">
        <w:rPr>
          <w:spacing w:val="0"/>
          <w:sz w:val="22"/>
          <w:szCs w:val="22"/>
        </w:rPr>
        <w:t>(Q&amp;A13</w:t>
      </w:r>
      <w:r w:rsidRPr="002713B5">
        <w:rPr>
          <w:rFonts w:cs="ＭＳ 明朝" w:hint="eastAsia"/>
          <w:spacing w:val="0"/>
          <w:sz w:val="22"/>
          <w:szCs w:val="22"/>
        </w:rPr>
        <w:t>をご参照</w:t>
      </w:r>
      <w:r w:rsidRPr="002713B5">
        <w:rPr>
          <w:spacing w:val="0"/>
          <w:sz w:val="22"/>
          <w:szCs w:val="22"/>
        </w:rPr>
        <w:t>)</w:t>
      </w:r>
      <w:r w:rsidRPr="002713B5">
        <w:rPr>
          <w:rFonts w:cs="ＭＳ 明朝" w:hint="eastAsia"/>
          <w:spacing w:val="0"/>
          <w:sz w:val="22"/>
          <w:szCs w:val="22"/>
        </w:rPr>
        <w:t>。</w:t>
      </w:r>
      <w:r w:rsidR="00B61F4F" w:rsidRPr="00B61F4F">
        <w:rPr>
          <w:rFonts w:cs="ＭＳ 明朝"/>
          <w:b/>
          <w:bCs/>
          <w:spacing w:val="0"/>
          <w:sz w:val="22"/>
          <w:szCs w:val="22"/>
        </w:rPr>
        <w:br/>
      </w:r>
    </w:p>
    <w:p w:rsidR="00654930" w:rsidRPr="002713B5" w:rsidRDefault="00DF430E" w:rsidP="008F0049">
      <w:pPr>
        <w:pStyle w:val="a3"/>
        <w:numPr>
          <w:ilvl w:val="0"/>
          <w:numId w:val="1"/>
        </w:numPr>
        <w:spacing w:afterLines="50" w:after="180"/>
        <w:ind w:leftChars="0"/>
        <w:rPr>
          <w:rFonts w:cs="Times New Roman"/>
          <w:spacing w:val="0"/>
          <w:sz w:val="22"/>
          <w:szCs w:val="22"/>
        </w:rPr>
      </w:pPr>
      <w:r w:rsidRPr="002713B5">
        <w:rPr>
          <w:spacing w:val="0"/>
          <w:sz w:val="22"/>
          <w:szCs w:val="22"/>
        </w:rPr>
        <w:t>SPRO</w:t>
      </w:r>
      <w:r w:rsidRPr="002713B5">
        <w:rPr>
          <w:rFonts w:cs="ＭＳ 明朝" w:hint="eastAsia"/>
          <w:spacing w:val="0"/>
          <w:sz w:val="22"/>
          <w:szCs w:val="22"/>
        </w:rPr>
        <w:t>との契約を締結しない場合、罰則がありますか？</w:t>
      </w:r>
    </w:p>
    <w:p w:rsidR="00654930" w:rsidRPr="002713B5" w:rsidRDefault="00DF430E" w:rsidP="00654930">
      <w:pPr>
        <w:pStyle w:val="a3"/>
        <w:spacing w:afterLines="50" w:after="180"/>
        <w:ind w:leftChars="0" w:left="360"/>
        <w:rPr>
          <w:rFonts w:cs="ＭＳ 明朝"/>
          <w:spacing w:val="0"/>
          <w:sz w:val="22"/>
          <w:szCs w:val="22"/>
        </w:rPr>
      </w:pPr>
      <w:r w:rsidRPr="002713B5">
        <w:rPr>
          <w:rFonts w:cs="ＭＳ 明朝" w:hint="eastAsia"/>
          <w:spacing w:val="0"/>
          <w:sz w:val="22"/>
          <w:szCs w:val="22"/>
        </w:rPr>
        <w:t>あります。規則の</w:t>
      </w:r>
      <w:r w:rsidRPr="002713B5">
        <w:rPr>
          <w:spacing w:val="0"/>
          <w:sz w:val="22"/>
          <w:szCs w:val="22"/>
        </w:rPr>
        <w:t>68</w:t>
      </w:r>
      <w:r w:rsidRPr="002713B5">
        <w:rPr>
          <w:rFonts w:cs="ＭＳ 明朝" w:hint="eastAsia"/>
          <w:spacing w:val="0"/>
          <w:sz w:val="22"/>
          <w:szCs w:val="22"/>
        </w:rPr>
        <w:t>条は、油濁清掃契約の締結を怠った場合、</w:t>
      </w:r>
      <w:r w:rsidRPr="002713B5">
        <w:rPr>
          <w:spacing w:val="0"/>
          <w:sz w:val="22"/>
          <w:szCs w:val="22"/>
        </w:rPr>
        <w:t>RMB10,000</w:t>
      </w:r>
      <w:r w:rsidRPr="002713B5">
        <w:rPr>
          <w:rFonts w:cs="ＭＳ 明朝" w:hint="eastAsia"/>
          <w:spacing w:val="0"/>
          <w:sz w:val="22"/>
          <w:szCs w:val="22"/>
        </w:rPr>
        <w:t>～</w:t>
      </w:r>
      <w:r w:rsidRPr="002713B5">
        <w:rPr>
          <w:spacing w:val="0"/>
          <w:sz w:val="22"/>
          <w:szCs w:val="22"/>
        </w:rPr>
        <w:t>RMB50,000</w:t>
      </w:r>
      <w:r w:rsidRPr="002713B5">
        <w:rPr>
          <w:rFonts w:cs="ＭＳ 明朝" w:hint="eastAsia"/>
          <w:spacing w:val="0"/>
          <w:sz w:val="22"/>
          <w:szCs w:val="22"/>
        </w:rPr>
        <w:t>の過怠金が科されると規定されています。また、</w:t>
      </w:r>
      <w:r w:rsidRPr="002713B5">
        <w:rPr>
          <w:spacing w:val="0"/>
          <w:sz w:val="22"/>
          <w:szCs w:val="22"/>
        </w:rPr>
        <w:t>58</w:t>
      </w:r>
      <w:r w:rsidRPr="002713B5">
        <w:rPr>
          <w:rFonts w:cs="ＭＳ 明朝" w:hint="eastAsia"/>
          <w:spacing w:val="0"/>
          <w:sz w:val="22"/>
          <w:szCs w:val="22"/>
        </w:rPr>
        <w:t>条は当該規則を順守していない船舶について、</w:t>
      </w:r>
      <w:r w:rsidRPr="002713B5">
        <w:rPr>
          <w:spacing w:val="0"/>
          <w:sz w:val="22"/>
          <w:szCs w:val="22"/>
        </w:rPr>
        <w:t>MSA</w:t>
      </w:r>
      <w:r w:rsidRPr="002713B5">
        <w:rPr>
          <w:rFonts w:cs="ＭＳ 明朝" w:hint="eastAsia"/>
          <w:spacing w:val="0"/>
          <w:sz w:val="22"/>
          <w:szCs w:val="22"/>
        </w:rPr>
        <w:t>は違反の修正を命じ、修正がなされない場合には入出港が禁止される可能性があると規定しています。</w:t>
      </w:r>
      <w:r w:rsidR="00B61F4F" w:rsidRPr="00B61F4F">
        <w:rPr>
          <w:rFonts w:cs="ＭＳ 明朝"/>
          <w:b/>
          <w:bCs/>
          <w:spacing w:val="0"/>
          <w:sz w:val="22"/>
          <w:szCs w:val="22"/>
        </w:rPr>
        <w:br/>
      </w:r>
    </w:p>
    <w:p w:rsidR="00654930" w:rsidRPr="002713B5" w:rsidRDefault="00DF430E" w:rsidP="00ED0B44">
      <w:pPr>
        <w:pStyle w:val="a3"/>
        <w:numPr>
          <w:ilvl w:val="0"/>
          <w:numId w:val="1"/>
        </w:numPr>
        <w:spacing w:afterLines="50" w:after="180"/>
        <w:ind w:leftChars="0"/>
        <w:rPr>
          <w:rFonts w:cs="Times New Roman"/>
          <w:spacing w:val="0"/>
          <w:sz w:val="22"/>
          <w:szCs w:val="22"/>
        </w:rPr>
      </w:pPr>
      <w:r w:rsidRPr="002713B5">
        <w:rPr>
          <w:rFonts w:cs="ＭＳ 明朝" w:hint="eastAsia"/>
          <w:spacing w:val="0"/>
          <w:sz w:val="22"/>
          <w:szCs w:val="22"/>
        </w:rPr>
        <w:t>特定の地域</w:t>
      </w:r>
      <w:r w:rsidRPr="002713B5">
        <w:rPr>
          <w:spacing w:val="0"/>
          <w:sz w:val="22"/>
          <w:szCs w:val="22"/>
        </w:rPr>
        <w:t>/</w:t>
      </w:r>
      <w:r w:rsidRPr="002713B5">
        <w:rPr>
          <w:rFonts w:cs="ＭＳ 明朝" w:hint="eastAsia"/>
          <w:spacing w:val="0"/>
          <w:sz w:val="22"/>
          <w:szCs w:val="22"/>
        </w:rPr>
        <w:t>港で適用される規則はありますか？</w:t>
      </w:r>
    </w:p>
    <w:p w:rsidR="00654930" w:rsidRPr="00525A7D" w:rsidRDefault="00DF430E" w:rsidP="0000672B">
      <w:pPr>
        <w:pStyle w:val="a3"/>
        <w:spacing w:afterLines="50" w:after="180"/>
        <w:ind w:leftChars="202" w:left="343"/>
        <w:rPr>
          <w:rFonts w:cs="ＭＳ 明朝"/>
          <w:spacing w:val="-4"/>
          <w:sz w:val="22"/>
          <w:szCs w:val="22"/>
        </w:rPr>
      </w:pPr>
      <w:r w:rsidRPr="00525A7D">
        <w:rPr>
          <w:rFonts w:cs="ＭＳ 明朝" w:hint="eastAsia"/>
          <w:spacing w:val="-4"/>
          <w:sz w:val="22"/>
          <w:szCs w:val="22"/>
        </w:rPr>
        <w:t>特定地域又は港にのみ適用される</w:t>
      </w:r>
      <w:r w:rsidRPr="00525A7D">
        <w:rPr>
          <w:spacing w:val="-4"/>
          <w:sz w:val="22"/>
          <w:szCs w:val="22"/>
        </w:rPr>
        <w:t>China MSA</w:t>
      </w:r>
      <w:r w:rsidRPr="00525A7D">
        <w:rPr>
          <w:rFonts w:cs="ＭＳ 明朝" w:hint="eastAsia"/>
          <w:spacing w:val="-4"/>
          <w:sz w:val="22"/>
          <w:szCs w:val="22"/>
        </w:rPr>
        <w:t>による特別な規則はありませんが、いくつかの現地</w:t>
      </w:r>
      <w:r w:rsidRPr="00525A7D">
        <w:rPr>
          <w:spacing w:val="-4"/>
          <w:sz w:val="22"/>
          <w:szCs w:val="22"/>
        </w:rPr>
        <w:t>MSA</w:t>
      </w:r>
      <w:r w:rsidRPr="00525A7D">
        <w:rPr>
          <w:rFonts w:cs="ＭＳ 明朝" w:hint="eastAsia"/>
          <w:spacing w:val="-4"/>
          <w:sz w:val="22"/>
          <w:szCs w:val="22"/>
        </w:rPr>
        <w:t>は独自の規則や通達を出しており、多くは中国運輸省や</w:t>
      </w:r>
      <w:r w:rsidRPr="00525A7D">
        <w:rPr>
          <w:spacing w:val="-4"/>
          <w:sz w:val="22"/>
          <w:szCs w:val="22"/>
        </w:rPr>
        <w:t>China MSA</w:t>
      </w:r>
      <w:r w:rsidRPr="00525A7D">
        <w:rPr>
          <w:rFonts w:cs="ＭＳ 明朝" w:hint="eastAsia"/>
          <w:spacing w:val="-4"/>
          <w:sz w:val="22"/>
          <w:szCs w:val="22"/>
        </w:rPr>
        <w:t>が出した規則</w:t>
      </w:r>
      <w:r w:rsidRPr="00525A7D">
        <w:rPr>
          <w:spacing w:val="-4"/>
          <w:sz w:val="22"/>
          <w:szCs w:val="22"/>
        </w:rPr>
        <w:t>/</w:t>
      </w:r>
      <w:r w:rsidRPr="00525A7D">
        <w:rPr>
          <w:rFonts w:cs="ＭＳ 明朝" w:hint="eastAsia"/>
          <w:spacing w:val="-4"/>
          <w:sz w:val="22"/>
          <w:szCs w:val="22"/>
        </w:rPr>
        <w:t>通達に沿ったものとなっていますが、現地規則や通達には異なる要求が含まれている場合があります。</w:t>
      </w:r>
    </w:p>
    <w:p w:rsidR="009E0EBE" w:rsidRPr="002713B5" w:rsidRDefault="00DF430E" w:rsidP="0000672B">
      <w:pPr>
        <w:pStyle w:val="a3"/>
        <w:tabs>
          <w:tab w:val="left" w:pos="567"/>
        </w:tabs>
        <w:spacing w:afterLines="50" w:after="180"/>
        <w:ind w:leftChars="202" w:left="343" w:firstLine="2"/>
        <w:rPr>
          <w:rFonts w:cs="ＭＳ 明朝"/>
          <w:spacing w:val="0"/>
          <w:sz w:val="22"/>
          <w:szCs w:val="22"/>
        </w:rPr>
      </w:pPr>
      <w:r w:rsidRPr="002713B5">
        <w:rPr>
          <w:spacing w:val="0"/>
          <w:sz w:val="22"/>
          <w:szCs w:val="22"/>
        </w:rPr>
        <w:t>MSA Shanghai</w:t>
      </w:r>
      <w:r w:rsidRPr="002713B5">
        <w:rPr>
          <w:rFonts w:cs="ＭＳ 明朝" w:hint="eastAsia"/>
          <w:spacing w:val="0"/>
          <w:sz w:val="22"/>
          <w:szCs w:val="22"/>
        </w:rPr>
        <w:t>の規則では、本船は出港前に</w:t>
      </w:r>
      <w:r w:rsidRPr="002713B5">
        <w:rPr>
          <w:spacing w:val="0"/>
          <w:sz w:val="22"/>
          <w:szCs w:val="22"/>
        </w:rPr>
        <w:t>Confirmation Form</w:t>
      </w:r>
      <w:r w:rsidRPr="002713B5">
        <w:rPr>
          <w:rFonts w:cs="ＭＳ 明朝" w:hint="eastAsia"/>
          <w:spacing w:val="0"/>
          <w:sz w:val="22"/>
          <w:szCs w:val="22"/>
        </w:rPr>
        <w:t>にサインすることが要求されます。また、海外のオペレーターは</w:t>
      </w:r>
      <w:r w:rsidRPr="002713B5">
        <w:rPr>
          <w:spacing w:val="0"/>
          <w:sz w:val="22"/>
          <w:szCs w:val="22"/>
        </w:rPr>
        <w:t>MSA</w:t>
      </w:r>
      <w:r w:rsidRPr="002713B5">
        <w:rPr>
          <w:rFonts w:cs="ＭＳ 明朝" w:hint="eastAsia"/>
          <w:spacing w:val="0"/>
          <w:sz w:val="22"/>
          <w:szCs w:val="22"/>
        </w:rPr>
        <w:t>認可</w:t>
      </w:r>
      <w:r w:rsidRPr="002713B5">
        <w:rPr>
          <w:spacing w:val="0"/>
          <w:sz w:val="22"/>
          <w:szCs w:val="22"/>
        </w:rPr>
        <w:t>SPROs</w:t>
      </w:r>
      <w:r w:rsidRPr="002713B5">
        <w:rPr>
          <w:rFonts w:cs="ＭＳ 明朝" w:hint="eastAsia"/>
          <w:spacing w:val="0"/>
          <w:sz w:val="22"/>
          <w:szCs w:val="22"/>
        </w:rPr>
        <w:t>との契約書に直接サインすることができるものの、</w:t>
      </w:r>
      <w:r w:rsidRPr="002713B5">
        <w:rPr>
          <w:spacing w:val="0"/>
          <w:sz w:val="22"/>
          <w:szCs w:val="22"/>
        </w:rPr>
        <w:t>Shanghai</w:t>
      </w:r>
      <w:r w:rsidRPr="002713B5">
        <w:rPr>
          <w:rFonts w:cs="ＭＳ 明朝" w:hint="eastAsia"/>
          <w:spacing w:val="0"/>
          <w:sz w:val="22"/>
          <w:szCs w:val="22"/>
        </w:rPr>
        <w:t>に支店</w:t>
      </w:r>
      <w:r w:rsidRPr="002713B5">
        <w:rPr>
          <w:spacing w:val="0"/>
          <w:sz w:val="22"/>
          <w:szCs w:val="22"/>
        </w:rPr>
        <w:t>/</w:t>
      </w:r>
      <w:r w:rsidRPr="002713B5">
        <w:rPr>
          <w:rFonts w:cs="ＭＳ 明朝" w:hint="eastAsia"/>
          <w:spacing w:val="0"/>
          <w:sz w:val="22"/>
          <w:szCs w:val="22"/>
        </w:rPr>
        <w:t>事務所がある海外オペレーターの場合、支店</w:t>
      </w:r>
      <w:r w:rsidRPr="002713B5">
        <w:rPr>
          <w:spacing w:val="0"/>
          <w:sz w:val="22"/>
          <w:szCs w:val="22"/>
        </w:rPr>
        <w:t>/</w:t>
      </w:r>
      <w:r w:rsidRPr="002713B5">
        <w:rPr>
          <w:rFonts w:cs="ＭＳ 明朝" w:hint="eastAsia"/>
          <w:spacing w:val="0"/>
          <w:sz w:val="22"/>
          <w:szCs w:val="22"/>
        </w:rPr>
        <w:t>事務所が契約書を承認する必要があり、</w:t>
      </w:r>
      <w:r w:rsidRPr="002713B5">
        <w:rPr>
          <w:spacing w:val="0"/>
          <w:sz w:val="22"/>
          <w:szCs w:val="22"/>
        </w:rPr>
        <w:t>Shanghai</w:t>
      </w:r>
      <w:r w:rsidRPr="002713B5">
        <w:rPr>
          <w:rFonts w:cs="ＭＳ 明朝" w:hint="eastAsia"/>
          <w:spacing w:val="0"/>
          <w:sz w:val="22"/>
          <w:szCs w:val="22"/>
        </w:rPr>
        <w:t>には支店</w:t>
      </w:r>
      <w:r w:rsidRPr="002713B5">
        <w:rPr>
          <w:spacing w:val="0"/>
          <w:sz w:val="22"/>
          <w:szCs w:val="22"/>
        </w:rPr>
        <w:t>/</w:t>
      </w:r>
      <w:r w:rsidRPr="002713B5">
        <w:rPr>
          <w:rFonts w:cs="ＭＳ 明朝" w:hint="eastAsia"/>
          <w:spacing w:val="0"/>
          <w:sz w:val="22"/>
          <w:szCs w:val="22"/>
        </w:rPr>
        <w:t>事務所がないものの中国国内に支店</w:t>
      </w:r>
      <w:r w:rsidRPr="002713B5">
        <w:rPr>
          <w:spacing w:val="0"/>
          <w:sz w:val="22"/>
          <w:szCs w:val="22"/>
        </w:rPr>
        <w:t>/</w:t>
      </w:r>
      <w:r w:rsidRPr="002713B5">
        <w:rPr>
          <w:rFonts w:cs="ＭＳ 明朝" w:hint="eastAsia"/>
          <w:spacing w:val="0"/>
          <w:sz w:val="22"/>
          <w:szCs w:val="22"/>
        </w:rPr>
        <w:t>事務所がある場合はその支店</w:t>
      </w:r>
      <w:r w:rsidRPr="002713B5">
        <w:rPr>
          <w:spacing w:val="0"/>
          <w:sz w:val="22"/>
          <w:szCs w:val="22"/>
        </w:rPr>
        <w:t>/</w:t>
      </w:r>
      <w:r w:rsidRPr="002713B5">
        <w:rPr>
          <w:rFonts w:cs="ＭＳ 明朝" w:hint="eastAsia"/>
          <w:spacing w:val="0"/>
          <w:sz w:val="22"/>
          <w:szCs w:val="22"/>
        </w:rPr>
        <w:t>事務所が契約書を承認する必要があります。</w:t>
      </w:r>
      <w:r w:rsidR="00290C4C" w:rsidRPr="00290C4C">
        <w:rPr>
          <w:rFonts w:cs="ＭＳ 明朝"/>
          <w:bCs/>
          <w:spacing w:val="0"/>
          <w:sz w:val="22"/>
          <w:szCs w:val="22"/>
        </w:rPr>
        <w:br/>
      </w:r>
    </w:p>
    <w:p w:rsidR="00E33827" w:rsidRPr="002713B5" w:rsidRDefault="00DF430E" w:rsidP="008F0049">
      <w:pPr>
        <w:pStyle w:val="a3"/>
        <w:spacing w:afterLines="50" w:after="180"/>
        <w:ind w:leftChars="0" w:left="0"/>
        <w:rPr>
          <w:rFonts w:cs="ＭＳ 明朝"/>
          <w:spacing w:val="0"/>
          <w:sz w:val="22"/>
          <w:szCs w:val="22"/>
        </w:rPr>
      </w:pPr>
      <w:r w:rsidRPr="002713B5">
        <w:rPr>
          <w:rFonts w:cs="ＭＳ 明朝" w:hint="eastAsia"/>
          <w:spacing w:val="0"/>
          <w:sz w:val="22"/>
          <w:szCs w:val="22"/>
        </w:rPr>
        <w:t>契約締結の際の確認事項</w:t>
      </w:r>
    </w:p>
    <w:p w:rsidR="00DF430E" w:rsidRPr="002713B5" w:rsidRDefault="00DF430E" w:rsidP="00ED0B44">
      <w:pPr>
        <w:pStyle w:val="a3"/>
        <w:numPr>
          <w:ilvl w:val="0"/>
          <w:numId w:val="2"/>
        </w:numPr>
        <w:tabs>
          <w:tab w:val="clear" w:pos="435"/>
          <w:tab w:val="num" w:pos="426"/>
        </w:tabs>
        <w:ind w:leftChars="0" w:left="567" w:hanging="567"/>
        <w:rPr>
          <w:rFonts w:cs="Times New Roman"/>
          <w:spacing w:val="0"/>
          <w:sz w:val="22"/>
          <w:szCs w:val="22"/>
        </w:rPr>
      </w:pPr>
      <w:r w:rsidRPr="002713B5">
        <w:rPr>
          <w:spacing w:val="0"/>
          <w:sz w:val="22"/>
          <w:szCs w:val="22"/>
        </w:rPr>
        <w:t>SPRO</w:t>
      </w:r>
      <w:r w:rsidRPr="002713B5">
        <w:rPr>
          <w:rFonts w:cs="ＭＳ 明朝" w:hint="eastAsia"/>
          <w:spacing w:val="0"/>
          <w:sz w:val="22"/>
          <w:szCs w:val="22"/>
        </w:rPr>
        <w:t>の契約書は</w:t>
      </w:r>
      <w:r w:rsidRPr="002713B5">
        <w:rPr>
          <w:spacing w:val="0"/>
          <w:sz w:val="22"/>
          <w:szCs w:val="22"/>
        </w:rPr>
        <w:t>IG</w:t>
      </w:r>
      <w:r w:rsidRPr="002713B5">
        <w:rPr>
          <w:rFonts w:cs="ＭＳ 明朝" w:hint="eastAsia"/>
          <w:spacing w:val="0"/>
          <w:sz w:val="22"/>
          <w:szCs w:val="22"/>
        </w:rPr>
        <w:t>推奨フォームですか？</w:t>
      </w:r>
      <w:r w:rsidRPr="002713B5">
        <w:rPr>
          <w:spacing w:val="0"/>
          <w:sz w:val="22"/>
          <w:szCs w:val="22"/>
        </w:rPr>
        <w:t>IG</w:t>
      </w:r>
      <w:r w:rsidRPr="002713B5">
        <w:rPr>
          <w:rFonts w:cs="ＭＳ 明朝" w:hint="eastAsia"/>
          <w:spacing w:val="0"/>
          <w:sz w:val="22"/>
          <w:szCs w:val="22"/>
        </w:rPr>
        <w:t>推奨フォームでない場合、</w:t>
      </w:r>
      <w:r w:rsidR="00C36FE1" w:rsidRPr="002713B5">
        <w:rPr>
          <w:spacing w:val="0"/>
          <w:sz w:val="22"/>
          <w:szCs w:val="22"/>
        </w:rPr>
        <w:t>Q&amp;A</w:t>
      </w:r>
      <w:r w:rsidR="00C36FE1" w:rsidRPr="002713B5">
        <w:rPr>
          <w:rFonts w:hint="eastAsia"/>
          <w:spacing w:val="0"/>
          <w:sz w:val="22"/>
          <w:szCs w:val="22"/>
        </w:rPr>
        <w:t>4</w:t>
      </w:r>
      <w:r w:rsidRPr="002713B5">
        <w:rPr>
          <w:spacing w:val="0"/>
          <w:sz w:val="22"/>
          <w:szCs w:val="22"/>
        </w:rPr>
        <w:t>3</w:t>
      </w:r>
      <w:r w:rsidRPr="002713B5">
        <w:rPr>
          <w:rFonts w:cs="ＭＳ 明朝" w:hint="eastAsia"/>
          <w:spacing w:val="0"/>
          <w:sz w:val="22"/>
          <w:szCs w:val="22"/>
        </w:rPr>
        <w:t>をご参照。</w:t>
      </w:r>
    </w:p>
    <w:p w:rsidR="00DF430E" w:rsidRPr="002713B5" w:rsidRDefault="00DF430E" w:rsidP="00ED0B44">
      <w:pPr>
        <w:pStyle w:val="a3"/>
        <w:numPr>
          <w:ilvl w:val="0"/>
          <w:numId w:val="2"/>
        </w:numPr>
        <w:tabs>
          <w:tab w:val="clear" w:pos="435"/>
          <w:tab w:val="num" w:pos="426"/>
        </w:tabs>
        <w:ind w:leftChars="0" w:left="567" w:hanging="567"/>
        <w:rPr>
          <w:rFonts w:cs="Times New Roman"/>
          <w:spacing w:val="0"/>
          <w:sz w:val="22"/>
          <w:szCs w:val="22"/>
        </w:rPr>
      </w:pPr>
      <w:r w:rsidRPr="002713B5">
        <w:rPr>
          <w:spacing w:val="0"/>
          <w:sz w:val="22"/>
          <w:szCs w:val="22"/>
        </w:rPr>
        <w:t>SPRO</w:t>
      </w:r>
      <w:r w:rsidRPr="002713B5">
        <w:rPr>
          <w:rFonts w:cs="ＭＳ 明朝" w:hint="eastAsia"/>
          <w:spacing w:val="0"/>
          <w:sz w:val="22"/>
          <w:szCs w:val="22"/>
        </w:rPr>
        <w:t>から保険付保を証明する書類は提示されていますか？</w:t>
      </w:r>
      <w:r w:rsidR="00C36FE1" w:rsidRPr="002713B5">
        <w:rPr>
          <w:spacing w:val="0"/>
          <w:sz w:val="22"/>
          <w:szCs w:val="22"/>
        </w:rPr>
        <w:t>Q&amp;A</w:t>
      </w:r>
      <w:r w:rsidR="00C36FE1" w:rsidRPr="002713B5">
        <w:rPr>
          <w:rFonts w:hint="eastAsia"/>
          <w:spacing w:val="0"/>
          <w:sz w:val="22"/>
          <w:szCs w:val="22"/>
        </w:rPr>
        <w:t xml:space="preserve"> 4</w:t>
      </w:r>
      <w:r w:rsidRPr="002713B5">
        <w:rPr>
          <w:spacing w:val="0"/>
          <w:sz w:val="22"/>
          <w:szCs w:val="22"/>
        </w:rPr>
        <w:t>4</w:t>
      </w:r>
      <w:r w:rsidRPr="002713B5">
        <w:rPr>
          <w:rFonts w:cs="ＭＳ 明朝" w:hint="eastAsia"/>
          <w:spacing w:val="0"/>
          <w:sz w:val="22"/>
          <w:szCs w:val="22"/>
        </w:rPr>
        <w:t>をご参照。</w:t>
      </w:r>
    </w:p>
    <w:p w:rsidR="00DF430E" w:rsidRPr="002713B5" w:rsidRDefault="00DF430E" w:rsidP="00ED0B44">
      <w:pPr>
        <w:pStyle w:val="a3"/>
        <w:numPr>
          <w:ilvl w:val="0"/>
          <w:numId w:val="2"/>
        </w:numPr>
        <w:tabs>
          <w:tab w:val="clear" w:pos="435"/>
          <w:tab w:val="num" w:pos="426"/>
        </w:tabs>
        <w:ind w:leftChars="0" w:left="567" w:hanging="567"/>
        <w:rPr>
          <w:rFonts w:cs="Times New Roman"/>
          <w:spacing w:val="0"/>
          <w:sz w:val="22"/>
          <w:szCs w:val="22"/>
        </w:rPr>
      </w:pPr>
      <w:r w:rsidRPr="002713B5">
        <w:rPr>
          <w:spacing w:val="0"/>
          <w:sz w:val="22"/>
          <w:szCs w:val="22"/>
        </w:rPr>
        <w:t>SPRO</w:t>
      </w:r>
      <w:r w:rsidRPr="002713B5">
        <w:rPr>
          <w:rFonts w:cs="ＭＳ 明朝" w:hint="eastAsia"/>
          <w:spacing w:val="0"/>
          <w:sz w:val="22"/>
          <w:szCs w:val="22"/>
        </w:rPr>
        <w:t>から油濁対応料金タリフは提示されていますか？</w:t>
      </w:r>
      <w:r w:rsidR="00C36FE1" w:rsidRPr="002713B5">
        <w:rPr>
          <w:spacing w:val="0"/>
          <w:sz w:val="22"/>
          <w:szCs w:val="22"/>
        </w:rPr>
        <w:t>Q&amp;A</w:t>
      </w:r>
      <w:r w:rsidR="00C36FE1" w:rsidRPr="002713B5">
        <w:rPr>
          <w:rFonts w:hint="eastAsia"/>
          <w:spacing w:val="0"/>
          <w:sz w:val="22"/>
          <w:szCs w:val="22"/>
        </w:rPr>
        <w:t xml:space="preserve"> 6</w:t>
      </w:r>
      <w:r w:rsidRPr="002713B5">
        <w:rPr>
          <w:spacing w:val="0"/>
          <w:sz w:val="22"/>
          <w:szCs w:val="22"/>
        </w:rPr>
        <w:t>2</w:t>
      </w:r>
      <w:r w:rsidRPr="002713B5">
        <w:rPr>
          <w:rFonts w:cs="ＭＳ 明朝" w:hint="eastAsia"/>
          <w:spacing w:val="0"/>
          <w:sz w:val="22"/>
          <w:szCs w:val="22"/>
        </w:rPr>
        <w:t>をご参照。</w:t>
      </w:r>
    </w:p>
    <w:p w:rsidR="00DF430E" w:rsidRPr="002713B5" w:rsidRDefault="00DF430E" w:rsidP="00ED0B44">
      <w:pPr>
        <w:pStyle w:val="a3"/>
        <w:numPr>
          <w:ilvl w:val="0"/>
          <w:numId w:val="2"/>
        </w:numPr>
        <w:tabs>
          <w:tab w:val="clear" w:pos="435"/>
          <w:tab w:val="num" w:pos="426"/>
        </w:tabs>
        <w:ind w:leftChars="0" w:left="567" w:hanging="567"/>
        <w:rPr>
          <w:rFonts w:cs="Times New Roman"/>
          <w:spacing w:val="0"/>
          <w:sz w:val="22"/>
          <w:szCs w:val="22"/>
        </w:rPr>
      </w:pPr>
      <w:r w:rsidRPr="002713B5">
        <w:rPr>
          <w:rFonts w:cs="ＭＳ 明朝" w:hint="eastAsia"/>
          <w:spacing w:val="0"/>
          <w:sz w:val="22"/>
          <w:szCs w:val="22"/>
        </w:rPr>
        <w:t>契約書には着手金</w:t>
      </w:r>
      <w:r w:rsidRPr="002713B5">
        <w:rPr>
          <w:spacing w:val="0"/>
          <w:sz w:val="22"/>
          <w:szCs w:val="22"/>
        </w:rPr>
        <w:t>/</w:t>
      </w:r>
      <w:r w:rsidRPr="002713B5">
        <w:rPr>
          <w:rFonts w:cs="ＭＳ 明朝" w:hint="eastAsia"/>
          <w:spacing w:val="0"/>
          <w:sz w:val="22"/>
          <w:szCs w:val="22"/>
        </w:rPr>
        <w:t>準備金が規定されていますか？</w:t>
      </w:r>
      <w:r w:rsidR="00C36FE1" w:rsidRPr="002713B5">
        <w:rPr>
          <w:spacing w:val="0"/>
          <w:sz w:val="22"/>
          <w:szCs w:val="22"/>
        </w:rPr>
        <w:t>Q&amp;A</w:t>
      </w:r>
      <w:r w:rsidR="00C36FE1" w:rsidRPr="002713B5">
        <w:rPr>
          <w:rFonts w:hint="eastAsia"/>
          <w:spacing w:val="0"/>
          <w:sz w:val="22"/>
          <w:szCs w:val="22"/>
        </w:rPr>
        <w:t xml:space="preserve"> 61</w:t>
      </w:r>
      <w:r w:rsidRPr="002713B5">
        <w:rPr>
          <w:rFonts w:cs="ＭＳ 明朝" w:hint="eastAsia"/>
          <w:spacing w:val="0"/>
          <w:sz w:val="22"/>
          <w:szCs w:val="22"/>
        </w:rPr>
        <w:t>、</w:t>
      </w:r>
      <w:r w:rsidR="00C36FE1" w:rsidRPr="002713B5">
        <w:rPr>
          <w:rFonts w:hint="eastAsia"/>
          <w:spacing w:val="0"/>
          <w:sz w:val="22"/>
          <w:szCs w:val="22"/>
        </w:rPr>
        <w:t>62</w:t>
      </w:r>
      <w:r w:rsidRPr="002713B5">
        <w:rPr>
          <w:rFonts w:cs="ＭＳ 明朝" w:hint="eastAsia"/>
          <w:spacing w:val="0"/>
          <w:sz w:val="22"/>
          <w:szCs w:val="22"/>
        </w:rPr>
        <w:t>をご参照。</w:t>
      </w:r>
    </w:p>
    <w:p w:rsidR="00DF430E" w:rsidRPr="00A113F0" w:rsidRDefault="00DF430E" w:rsidP="00325387">
      <w:pPr>
        <w:pStyle w:val="a3"/>
        <w:numPr>
          <w:ilvl w:val="0"/>
          <w:numId w:val="2"/>
        </w:numPr>
        <w:tabs>
          <w:tab w:val="clear" w:pos="435"/>
          <w:tab w:val="num" w:pos="567"/>
        </w:tabs>
        <w:ind w:leftChars="0" w:left="572" w:hangingChars="260" w:hanging="572"/>
        <w:rPr>
          <w:rFonts w:cs="Times New Roman"/>
          <w:spacing w:val="0"/>
          <w:sz w:val="22"/>
          <w:szCs w:val="22"/>
        </w:rPr>
      </w:pPr>
      <w:r w:rsidRPr="00325387">
        <w:rPr>
          <w:rFonts w:cs="ＭＳ 明朝" w:hint="eastAsia"/>
          <w:spacing w:val="0"/>
          <w:sz w:val="22"/>
          <w:szCs w:val="22"/>
        </w:rPr>
        <w:t>契約書にサインする船主</w:t>
      </w:r>
      <w:r w:rsidRPr="00325387">
        <w:rPr>
          <w:spacing w:val="0"/>
          <w:sz w:val="22"/>
          <w:szCs w:val="22"/>
        </w:rPr>
        <w:t>/</w:t>
      </w:r>
      <w:r w:rsidRPr="00325387">
        <w:rPr>
          <w:rFonts w:cs="ＭＳ 明朝" w:hint="eastAsia"/>
          <w:spacing w:val="0"/>
          <w:sz w:val="22"/>
          <w:szCs w:val="22"/>
        </w:rPr>
        <w:t>オペレーターは、船主</w:t>
      </w:r>
      <w:r w:rsidRPr="00325387">
        <w:rPr>
          <w:spacing w:val="0"/>
          <w:sz w:val="22"/>
          <w:szCs w:val="22"/>
        </w:rPr>
        <w:t>/</w:t>
      </w:r>
      <w:r w:rsidRPr="00325387">
        <w:rPr>
          <w:rFonts w:cs="ＭＳ 明朝" w:hint="eastAsia"/>
          <w:spacing w:val="0"/>
          <w:sz w:val="22"/>
          <w:szCs w:val="22"/>
        </w:rPr>
        <w:t>オペレーターの法定代表者</w:t>
      </w:r>
      <w:r w:rsidR="00C36FE1" w:rsidRPr="00325387">
        <w:rPr>
          <w:rFonts w:cs="ＭＳ 明朝" w:hint="eastAsia"/>
          <w:spacing w:val="0"/>
          <w:sz w:val="22"/>
          <w:szCs w:val="22"/>
        </w:rPr>
        <w:t>ですか？法定代表者でない場合、船主</w:t>
      </w:r>
      <w:r w:rsidR="00C36FE1" w:rsidRPr="00325387">
        <w:rPr>
          <w:rFonts w:cs="ＭＳ 明朝" w:hint="eastAsia"/>
          <w:spacing w:val="0"/>
          <w:sz w:val="22"/>
          <w:szCs w:val="22"/>
        </w:rPr>
        <w:t>/</w:t>
      </w:r>
      <w:r w:rsidR="00C36FE1" w:rsidRPr="00325387">
        <w:rPr>
          <w:rFonts w:cs="ＭＳ 明朝" w:hint="eastAsia"/>
          <w:spacing w:val="0"/>
          <w:sz w:val="22"/>
          <w:szCs w:val="22"/>
        </w:rPr>
        <w:t>オペレーターの支店の法定代表者もしくは委任を受けたエージェントですか？</w:t>
      </w:r>
      <w:r w:rsidR="00C36FE1" w:rsidRPr="00325387">
        <w:rPr>
          <w:spacing w:val="0"/>
          <w:sz w:val="22"/>
          <w:szCs w:val="22"/>
        </w:rPr>
        <w:t>Q&amp;A</w:t>
      </w:r>
      <w:r w:rsidR="00C36FE1" w:rsidRPr="00325387">
        <w:rPr>
          <w:rFonts w:hint="eastAsia"/>
          <w:spacing w:val="0"/>
          <w:sz w:val="22"/>
          <w:szCs w:val="22"/>
        </w:rPr>
        <w:t xml:space="preserve"> 10</w:t>
      </w:r>
      <w:r w:rsidRPr="00325387">
        <w:rPr>
          <w:rFonts w:cs="ＭＳ 明朝" w:hint="eastAsia"/>
          <w:spacing w:val="0"/>
          <w:sz w:val="22"/>
          <w:szCs w:val="22"/>
        </w:rPr>
        <w:t>～</w:t>
      </w:r>
      <w:r w:rsidR="00C36FE1" w:rsidRPr="00325387">
        <w:rPr>
          <w:spacing w:val="0"/>
          <w:sz w:val="22"/>
          <w:szCs w:val="22"/>
        </w:rPr>
        <w:t>1</w:t>
      </w:r>
      <w:r w:rsidR="00C36FE1" w:rsidRPr="00325387">
        <w:rPr>
          <w:rFonts w:hint="eastAsia"/>
          <w:spacing w:val="0"/>
          <w:sz w:val="22"/>
          <w:szCs w:val="22"/>
        </w:rPr>
        <w:t>9</w:t>
      </w:r>
      <w:r w:rsidRPr="00325387">
        <w:rPr>
          <w:rFonts w:cs="ＭＳ 明朝" w:hint="eastAsia"/>
          <w:spacing w:val="0"/>
          <w:sz w:val="22"/>
          <w:szCs w:val="22"/>
        </w:rPr>
        <w:t>をご参照。</w:t>
      </w:r>
    </w:p>
    <w:p w:rsidR="007020D7" w:rsidRPr="00A113F0" w:rsidRDefault="00C36FE1" w:rsidP="00A113F0">
      <w:pPr>
        <w:pStyle w:val="a3"/>
        <w:numPr>
          <w:ilvl w:val="0"/>
          <w:numId w:val="2"/>
        </w:numPr>
        <w:tabs>
          <w:tab w:val="clear" w:pos="435"/>
          <w:tab w:val="num" w:pos="567"/>
        </w:tabs>
        <w:ind w:leftChars="0" w:left="572" w:hangingChars="260" w:hanging="572"/>
        <w:rPr>
          <w:rFonts w:cs="Times New Roman"/>
          <w:spacing w:val="0"/>
          <w:sz w:val="22"/>
          <w:szCs w:val="22"/>
        </w:rPr>
        <w:sectPr w:rsidR="007020D7" w:rsidRPr="00A113F0" w:rsidSect="002713B5">
          <w:footerReference w:type="default" r:id="rId19"/>
          <w:pgSz w:w="11906" w:h="16838" w:code="9"/>
          <w:pgMar w:top="1418" w:right="1134" w:bottom="851" w:left="1134" w:header="567" w:footer="567" w:gutter="0"/>
          <w:cols w:space="425"/>
          <w:docGrid w:type="lines" w:linePitch="360"/>
        </w:sectPr>
      </w:pPr>
      <w:r w:rsidRPr="00A113F0">
        <w:rPr>
          <w:rFonts w:cs="ＭＳ 明朝" w:hint="eastAsia"/>
          <w:spacing w:val="0"/>
          <w:sz w:val="22"/>
          <w:szCs w:val="22"/>
        </w:rPr>
        <w:t>エージェント</w:t>
      </w:r>
      <w:r w:rsidR="00DF430E" w:rsidRPr="00A113F0">
        <w:rPr>
          <w:rFonts w:cs="ＭＳ 明朝" w:hint="eastAsia"/>
          <w:spacing w:val="0"/>
          <w:sz w:val="22"/>
          <w:szCs w:val="22"/>
        </w:rPr>
        <w:t>に対して委任状</w:t>
      </w:r>
      <w:r w:rsidR="00DF430E" w:rsidRPr="00A113F0">
        <w:rPr>
          <w:spacing w:val="0"/>
          <w:sz w:val="22"/>
          <w:szCs w:val="22"/>
        </w:rPr>
        <w:t>(LOA)</w:t>
      </w:r>
      <w:r w:rsidR="00DF430E" w:rsidRPr="00A113F0">
        <w:rPr>
          <w:rFonts w:cs="ＭＳ 明朝" w:hint="eastAsia"/>
          <w:spacing w:val="0"/>
          <w:sz w:val="22"/>
          <w:szCs w:val="22"/>
        </w:rPr>
        <w:t>を出していますか？</w:t>
      </w:r>
      <w:r w:rsidRPr="00A113F0">
        <w:rPr>
          <w:spacing w:val="0"/>
          <w:sz w:val="22"/>
          <w:szCs w:val="22"/>
        </w:rPr>
        <w:t>Q&amp;A</w:t>
      </w:r>
      <w:r w:rsidRPr="00A113F0">
        <w:rPr>
          <w:rFonts w:hint="eastAsia"/>
          <w:spacing w:val="0"/>
          <w:sz w:val="22"/>
          <w:szCs w:val="22"/>
        </w:rPr>
        <w:t xml:space="preserve"> 20</w:t>
      </w:r>
      <w:r w:rsidR="007020D7" w:rsidRPr="00A113F0">
        <w:rPr>
          <w:rFonts w:cs="ＭＳ 明朝" w:hint="eastAsia"/>
          <w:spacing w:val="0"/>
          <w:sz w:val="22"/>
          <w:szCs w:val="22"/>
        </w:rPr>
        <w:t>をご参照。</w:t>
      </w:r>
    </w:p>
    <w:p w:rsidR="007020D7" w:rsidRPr="00582D9F" w:rsidRDefault="007020D7" w:rsidP="007020D7">
      <w:pPr>
        <w:spacing w:line="264" w:lineRule="auto"/>
        <w:ind w:right="440"/>
        <w:rPr>
          <w:rFonts w:ascii="Times New Roman" w:hAnsi="Times New Roman" w:cs="Times New Roman"/>
          <w:color w:val="000000"/>
          <w:spacing w:val="-10"/>
          <w:w w:val="110"/>
          <w:sz w:val="28"/>
        </w:rPr>
      </w:pPr>
      <w:r w:rsidRPr="00582D9F">
        <w:rPr>
          <w:rFonts w:ascii="Times New Roman" w:hAnsi="Times New Roman" w:cs="Times New Roman"/>
          <w:color w:val="000000"/>
          <w:spacing w:val="-10"/>
          <w:w w:val="110"/>
          <w:sz w:val="28"/>
        </w:rPr>
        <w:lastRenderedPageBreak/>
        <w:t>Attachment 1</w:t>
      </w:r>
    </w:p>
    <w:p w:rsidR="00582D9F" w:rsidRDefault="00582D9F" w:rsidP="007020D7">
      <w:pPr>
        <w:spacing w:line="264" w:lineRule="auto"/>
        <w:ind w:left="5184"/>
        <w:rPr>
          <w:rFonts w:ascii="Times New Roman" w:hAnsi="Times New Roman" w:cs="Times New Roman"/>
          <w:color w:val="000000"/>
          <w:spacing w:val="-10"/>
          <w:w w:val="110"/>
          <w:sz w:val="28"/>
        </w:rPr>
      </w:pPr>
    </w:p>
    <w:p w:rsidR="007020D7" w:rsidRPr="00582D9F" w:rsidRDefault="007020D7" w:rsidP="007020D7">
      <w:pPr>
        <w:spacing w:line="264" w:lineRule="auto"/>
        <w:ind w:left="5184"/>
        <w:rPr>
          <w:rFonts w:ascii="Times New Roman" w:hAnsi="Times New Roman" w:cs="Times New Roman"/>
          <w:color w:val="000000"/>
          <w:spacing w:val="-10"/>
          <w:w w:val="110"/>
          <w:sz w:val="28"/>
        </w:rPr>
      </w:pPr>
      <w:r w:rsidRPr="00582D9F">
        <w:rPr>
          <w:rFonts w:ascii="Times New Roman" w:hAnsi="Times New Roman" w:cs="Times New Roman"/>
          <w:color w:val="000000"/>
          <w:spacing w:val="-10"/>
          <w:w w:val="110"/>
          <w:sz w:val="28"/>
        </w:rPr>
        <w:t>Table of Contracting Requirement</w:t>
      </w:r>
    </w:p>
    <w:p w:rsidR="00166ABA" w:rsidRPr="00582D9F" w:rsidRDefault="00166ABA" w:rsidP="007020D7">
      <w:pPr>
        <w:spacing w:line="264" w:lineRule="auto"/>
        <w:ind w:left="5184"/>
        <w:rPr>
          <w:rFonts w:ascii="Times New Roman" w:hAnsi="Times New Roman" w:cs="Times New Roman"/>
          <w:color w:val="000000"/>
          <w:spacing w:val="-10"/>
          <w:w w:val="110"/>
          <w:sz w:val="28"/>
        </w:rPr>
      </w:pPr>
    </w:p>
    <w:tbl>
      <w:tblPr>
        <w:tblW w:w="14376" w:type="dxa"/>
        <w:tblInd w:w="6" w:type="dxa"/>
        <w:tblLayout w:type="fixed"/>
        <w:tblCellMar>
          <w:left w:w="0" w:type="dxa"/>
          <w:right w:w="0" w:type="dxa"/>
        </w:tblCellMar>
        <w:tblLook w:val="0000" w:firstRow="0" w:lastRow="0" w:firstColumn="0" w:lastColumn="0" w:noHBand="0" w:noVBand="0"/>
      </w:tblPr>
      <w:tblGrid>
        <w:gridCol w:w="2074"/>
        <w:gridCol w:w="2604"/>
        <w:gridCol w:w="1134"/>
        <w:gridCol w:w="1518"/>
        <w:gridCol w:w="1152"/>
        <w:gridCol w:w="1627"/>
        <w:gridCol w:w="2630"/>
        <w:gridCol w:w="1637"/>
      </w:tblGrid>
      <w:tr w:rsidR="00EA3C49" w:rsidRPr="00582D9F" w:rsidTr="00176AA9">
        <w:trPr>
          <w:trHeight w:hRule="exact" w:val="1339"/>
        </w:trPr>
        <w:tc>
          <w:tcPr>
            <w:tcW w:w="2074" w:type="dxa"/>
            <w:vMerge w:val="restart"/>
            <w:tcBorders>
              <w:top w:val="single" w:sz="5" w:space="0" w:color="000000"/>
              <w:left w:val="single" w:sz="5" w:space="0" w:color="000000"/>
              <w:right w:val="single" w:sz="5" w:space="0" w:color="000000"/>
              <w:tl2br w:val="single" w:sz="4" w:space="0" w:color="auto"/>
            </w:tcBorders>
          </w:tcPr>
          <w:p w:rsidR="00176AA9" w:rsidRPr="00582D9F" w:rsidRDefault="00176AA9" w:rsidP="00176AA9">
            <w:pPr>
              <w:tabs>
                <w:tab w:val="center" w:pos="968"/>
                <w:tab w:val="right" w:pos="1937"/>
              </w:tabs>
              <w:spacing w:line="0" w:lineRule="atLeast"/>
              <w:ind w:right="125"/>
              <w:jc w:val="left"/>
              <w:rPr>
                <w:rFonts w:ascii="Times New Roman" w:hAnsi="Times New Roman" w:cs="Times New Roman"/>
                <w:color w:val="000000"/>
                <w:sz w:val="24"/>
              </w:rPr>
            </w:pPr>
            <w:r w:rsidRPr="00582D9F">
              <w:rPr>
                <w:rFonts w:ascii="Times New Roman" w:hAnsi="Times New Roman" w:cs="Times New Roman"/>
                <w:color w:val="000000"/>
                <w:sz w:val="24"/>
              </w:rPr>
              <w:tab/>
            </w:r>
            <w:r w:rsidRPr="00582D9F">
              <w:rPr>
                <w:rFonts w:ascii="Times New Roman" w:hAnsi="Times New Roman" w:cs="Times New Roman"/>
                <w:color w:val="000000"/>
                <w:sz w:val="24"/>
              </w:rPr>
              <w:tab/>
            </w:r>
          </w:p>
          <w:p w:rsidR="00176AA9" w:rsidRPr="00582D9F" w:rsidRDefault="00176AA9" w:rsidP="00176AA9">
            <w:pPr>
              <w:tabs>
                <w:tab w:val="center" w:pos="968"/>
                <w:tab w:val="right" w:pos="1937"/>
              </w:tabs>
              <w:spacing w:line="0" w:lineRule="atLeast"/>
              <w:ind w:right="125"/>
              <w:jc w:val="left"/>
              <w:rPr>
                <w:rFonts w:ascii="Times New Roman" w:hAnsi="Times New Roman" w:cs="Times New Roman"/>
                <w:color w:val="000000"/>
                <w:sz w:val="24"/>
              </w:rPr>
            </w:pPr>
          </w:p>
          <w:p w:rsidR="00EA3C49" w:rsidRPr="00582D9F" w:rsidRDefault="00EA3C49" w:rsidP="00176AA9">
            <w:pPr>
              <w:tabs>
                <w:tab w:val="center" w:pos="968"/>
                <w:tab w:val="right" w:pos="1937"/>
              </w:tabs>
              <w:spacing w:line="0" w:lineRule="atLeast"/>
              <w:ind w:right="125"/>
              <w:jc w:val="right"/>
              <w:rPr>
                <w:rFonts w:ascii="Times New Roman" w:hAnsi="Times New Roman" w:cs="Times New Roman"/>
                <w:color w:val="000000"/>
                <w:sz w:val="24"/>
              </w:rPr>
            </w:pPr>
            <w:r w:rsidRPr="00582D9F">
              <w:rPr>
                <w:rFonts w:ascii="Times New Roman" w:hAnsi="Times New Roman" w:cs="Times New Roman"/>
                <w:color w:val="000000"/>
                <w:sz w:val="24"/>
              </w:rPr>
              <w:t>Vessel</w:t>
            </w:r>
          </w:p>
          <w:p w:rsidR="00EA3C49" w:rsidRPr="00582D9F" w:rsidRDefault="00EA3C49" w:rsidP="00EA3C49">
            <w:pPr>
              <w:spacing w:line="0" w:lineRule="atLeast"/>
              <w:jc w:val="right"/>
              <w:rPr>
                <w:rFonts w:ascii="Times New Roman" w:hAnsi="Times New Roman" w:cs="Times New Roman"/>
                <w:color w:val="000000"/>
                <w:sz w:val="24"/>
              </w:rPr>
            </w:pPr>
          </w:p>
          <w:p w:rsidR="00176AA9" w:rsidRPr="00582D9F" w:rsidRDefault="00176AA9" w:rsidP="00176AA9">
            <w:pPr>
              <w:spacing w:line="0" w:lineRule="atLeast"/>
              <w:jc w:val="left"/>
              <w:rPr>
                <w:rFonts w:ascii="Times New Roman" w:hAnsi="Times New Roman" w:cs="Times New Roman"/>
                <w:color w:val="000000"/>
                <w:sz w:val="24"/>
              </w:rPr>
            </w:pPr>
          </w:p>
          <w:p w:rsidR="00EA3C49" w:rsidRPr="00582D9F" w:rsidRDefault="00EA3C49" w:rsidP="00176AA9">
            <w:pPr>
              <w:spacing w:line="0" w:lineRule="atLeast"/>
              <w:ind w:leftChars="800" w:left="1560" w:hangingChars="100" w:hanging="200"/>
              <w:jc w:val="right"/>
              <w:rPr>
                <w:rFonts w:ascii="Times New Roman" w:hAnsi="Times New Roman" w:cs="Times New Roman"/>
                <w:color w:val="000000"/>
                <w:sz w:val="24"/>
              </w:rPr>
            </w:pPr>
            <w:r w:rsidRPr="00582D9F">
              <w:rPr>
                <w:rFonts w:ascii="Times New Roman" w:hAnsi="Times New Roman" w:cs="Times New Roman"/>
                <w:color w:val="000000"/>
                <w:sz w:val="24"/>
              </w:rPr>
              <w:t>Service</w:t>
            </w:r>
            <w:r w:rsidRPr="00582D9F">
              <w:rPr>
                <w:rFonts w:ascii="Times New Roman" w:hAnsi="Times New Roman" w:cs="Times New Roman"/>
                <w:color w:val="000000"/>
                <w:sz w:val="24"/>
              </w:rPr>
              <w:br/>
              <w:t xml:space="preserve"> Area</w:t>
            </w:r>
          </w:p>
          <w:p w:rsidR="00EA3C49" w:rsidRPr="00582D9F" w:rsidRDefault="00EA3C49" w:rsidP="00176AA9">
            <w:pPr>
              <w:spacing w:line="0" w:lineRule="atLeast"/>
              <w:ind w:firstLineChars="100" w:firstLine="200"/>
              <w:jc w:val="left"/>
              <w:rPr>
                <w:rFonts w:ascii="Times New Roman" w:hAnsi="Times New Roman" w:cs="Times New Roman"/>
              </w:rPr>
            </w:pPr>
            <w:r w:rsidRPr="00582D9F">
              <w:rPr>
                <w:rFonts w:ascii="Times New Roman" w:hAnsi="Times New Roman" w:cs="Times New Roman"/>
                <w:color w:val="000000"/>
                <w:sz w:val="24"/>
              </w:rPr>
              <w:t>OSRO Level</w:t>
            </w:r>
          </w:p>
        </w:tc>
        <w:tc>
          <w:tcPr>
            <w:tcW w:w="5256" w:type="dxa"/>
            <w:gridSpan w:val="3"/>
            <w:tcBorders>
              <w:top w:val="single" w:sz="5" w:space="0" w:color="000000"/>
              <w:left w:val="single" w:sz="5" w:space="0" w:color="000000"/>
              <w:bottom w:val="dotted" w:sz="4" w:space="0" w:color="auto"/>
              <w:right w:val="single" w:sz="5" w:space="0" w:color="000000"/>
            </w:tcBorders>
            <w:vAlign w:val="center"/>
          </w:tcPr>
          <w:p w:rsidR="00EA3C49" w:rsidRPr="00582D9F" w:rsidRDefault="00EA3C49" w:rsidP="003B78B8">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Vessel carrying oil in bulk</w:t>
            </w:r>
          </w:p>
        </w:tc>
        <w:tc>
          <w:tcPr>
            <w:tcW w:w="2779" w:type="dxa"/>
            <w:gridSpan w:val="2"/>
            <w:tcBorders>
              <w:top w:val="single" w:sz="5" w:space="0" w:color="000000"/>
              <w:left w:val="single" w:sz="5" w:space="0" w:color="000000"/>
              <w:bottom w:val="dotted" w:sz="4" w:space="0" w:color="auto"/>
              <w:right w:val="single" w:sz="5" w:space="0" w:color="000000"/>
            </w:tcBorders>
            <w:vAlign w:val="center"/>
          </w:tcPr>
          <w:p w:rsidR="00EA3C49" w:rsidRPr="00582D9F" w:rsidRDefault="00EA3C49" w:rsidP="00176AA9">
            <w:pPr>
              <w:tabs>
                <w:tab w:val="right" w:pos="1814"/>
                <w:tab w:val="right" w:pos="2678"/>
              </w:tabs>
              <w:spacing w:before="108" w:line="0" w:lineRule="atLeast"/>
              <w:ind w:left="57"/>
              <w:jc w:val="left"/>
              <w:rPr>
                <w:rFonts w:ascii="Times New Roman" w:hAnsi="Times New Roman" w:cs="Times New Roman"/>
                <w:color w:val="000000"/>
                <w:sz w:val="24"/>
              </w:rPr>
            </w:pPr>
            <w:r w:rsidRPr="00582D9F">
              <w:rPr>
                <w:rFonts w:ascii="Times New Roman" w:hAnsi="Times New Roman" w:cs="Times New Roman"/>
                <w:color w:val="000000"/>
                <w:spacing w:val="-6"/>
                <w:sz w:val="24"/>
              </w:rPr>
              <w:t xml:space="preserve">Vessel </w:t>
            </w:r>
            <w:r w:rsidRPr="00582D9F">
              <w:rPr>
                <w:rFonts w:ascii="Times New Roman" w:hAnsi="Times New Roman" w:cs="Times New Roman"/>
                <w:color w:val="000000"/>
                <w:sz w:val="24"/>
              </w:rPr>
              <w:t xml:space="preserve">carrying liquid </w:t>
            </w:r>
            <w:r w:rsidRPr="00582D9F">
              <w:rPr>
                <w:rFonts w:ascii="Times New Roman" w:hAnsi="Times New Roman" w:cs="Times New Roman"/>
                <w:color w:val="000000"/>
                <w:spacing w:val="-2"/>
                <w:sz w:val="24"/>
              </w:rPr>
              <w:t xml:space="preserve">hazardous </w:t>
            </w:r>
            <w:r w:rsidRPr="00582D9F">
              <w:rPr>
                <w:rFonts w:ascii="Times New Roman" w:hAnsi="Times New Roman" w:cs="Times New Roman"/>
                <w:color w:val="000000"/>
                <w:spacing w:val="-12"/>
                <w:sz w:val="24"/>
              </w:rPr>
              <w:t xml:space="preserve">cargo </w:t>
            </w:r>
            <w:r w:rsidRPr="00582D9F">
              <w:rPr>
                <w:rFonts w:ascii="Times New Roman" w:hAnsi="Times New Roman" w:cs="Times New Roman"/>
                <w:color w:val="000000"/>
                <w:spacing w:val="-12"/>
                <w:sz w:val="24"/>
              </w:rPr>
              <w:tab/>
            </w:r>
            <w:r w:rsidRPr="00582D9F">
              <w:rPr>
                <w:rFonts w:ascii="Times New Roman" w:hAnsi="Times New Roman" w:cs="Times New Roman"/>
                <w:color w:val="000000"/>
                <w:sz w:val="24"/>
              </w:rPr>
              <w:t>other than oil in bulk</w:t>
            </w:r>
          </w:p>
        </w:tc>
        <w:tc>
          <w:tcPr>
            <w:tcW w:w="4267" w:type="dxa"/>
            <w:gridSpan w:val="2"/>
            <w:tcBorders>
              <w:top w:val="single" w:sz="5" w:space="0" w:color="000000"/>
              <w:left w:val="single" w:sz="5" w:space="0" w:color="000000"/>
              <w:bottom w:val="dotted" w:sz="4" w:space="0" w:color="auto"/>
              <w:right w:val="single" w:sz="5" w:space="0" w:color="000000"/>
            </w:tcBorders>
            <w:vAlign w:val="center"/>
          </w:tcPr>
          <w:p w:rsidR="00EA3C49" w:rsidRPr="00582D9F" w:rsidRDefault="00EA3C49" w:rsidP="003B78B8">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Other vessel</w:t>
            </w:r>
          </w:p>
        </w:tc>
      </w:tr>
      <w:tr w:rsidR="00EA3C49" w:rsidRPr="00582D9F" w:rsidTr="00582D9F">
        <w:trPr>
          <w:trHeight w:hRule="exact" w:val="1309"/>
        </w:trPr>
        <w:tc>
          <w:tcPr>
            <w:tcW w:w="2074" w:type="dxa"/>
            <w:vMerge/>
            <w:tcBorders>
              <w:left w:val="single" w:sz="5" w:space="0" w:color="000000"/>
              <w:bottom w:val="dotted" w:sz="4" w:space="0" w:color="auto"/>
              <w:right w:val="single" w:sz="5" w:space="0" w:color="000000"/>
            </w:tcBorders>
          </w:tcPr>
          <w:p w:rsidR="00EA3C49" w:rsidRPr="00582D9F" w:rsidRDefault="00EA3C49" w:rsidP="00EA3C49">
            <w:pPr>
              <w:spacing w:line="0" w:lineRule="atLeast"/>
              <w:jc w:val="center"/>
              <w:rPr>
                <w:rFonts w:ascii="Times New Roman" w:hAnsi="Times New Roman" w:cs="Times New Roman"/>
              </w:rPr>
            </w:pPr>
          </w:p>
        </w:tc>
        <w:tc>
          <w:tcPr>
            <w:tcW w:w="2604" w:type="dxa"/>
            <w:tcBorders>
              <w:top w:val="dotted" w:sz="4" w:space="0" w:color="auto"/>
              <w:left w:val="single" w:sz="5" w:space="0" w:color="000000"/>
              <w:bottom w:val="dotted" w:sz="4" w:space="0" w:color="auto"/>
              <w:right w:val="single" w:sz="5" w:space="0" w:color="000000"/>
            </w:tcBorders>
            <w:vAlign w:val="center"/>
          </w:tcPr>
          <w:p w:rsidR="00EA3C49" w:rsidRPr="00582D9F" w:rsidRDefault="00EA3C49" w:rsidP="00836C36">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Within harbor</w:t>
            </w:r>
          </w:p>
        </w:tc>
        <w:tc>
          <w:tcPr>
            <w:tcW w:w="1134" w:type="dxa"/>
            <w:tcBorders>
              <w:top w:val="dotted" w:sz="4" w:space="0" w:color="auto"/>
              <w:left w:val="single" w:sz="5" w:space="0" w:color="000000"/>
              <w:bottom w:val="dotted" w:sz="4" w:space="0" w:color="auto"/>
              <w:right w:val="single" w:sz="5" w:space="0" w:color="000000"/>
            </w:tcBorders>
            <w:vAlign w:val="center"/>
          </w:tcPr>
          <w:p w:rsidR="00EA3C49" w:rsidRPr="00582D9F" w:rsidRDefault="00EA3C49" w:rsidP="00176AA9">
            <w:pPr>
              <w:spacing w:before="36"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 xml:space="preserve">Entering </w:t>
            </w:r>
            <w:r w:rsidRPr="00582D9F">
              <w:rPr>
                <w:rFonts w:ascii="Times New Roman" w:hAnsi="Times New Roman" w:cs="Times New Roman"/>
                <w:color w:val="000000"/>
                <w:sz w:val="24"/>
              </w:rPr>
              <w:br/>
              <w:t xml:space="preserve">into and </w:t>
            </w:r>
            <w:r w:rsidRPr="00582D9F">
              <w:rPr>
                <w:rFonts w:ascii="Times New Roman" w:hAnsi="Times New Roman" w:cs="Times New Roman"/>
                <w:color w:val="000000"/>
                <w:sz w:val="24"/>
              </w:rPr>
              <w:br/>
              <w:t>exiting port</w:t>
            </w:r>
          </w:p>
        </w:tc>
        <w:tc>
          <w:tcPr>
            <w:tcW w:w="1518" w:type="dxa"/>
            <w:tcBorders>
              <w:top w:val="dotted" w:sz="4" w:space="0" w:color="auto"/>
              <w:left w:val="single" w:sz="5" w:space="0" w:color="000000"/>
              <w:bottom w:val="dotted" w:sz="4" w:space="0" w:color="auto"/>
              <w:right w:val="single" w:sz="5" w:space="0" w:color="000000"/>
            </w:tcBorders>
            <w:vAlign w:val="center"/>
          </w:tcPr>
          <w:p w:rsidR="00EA3C49" w:rsidRPr="00582D9F" w:rsidRDefault="00EA3C49" w:rsidP="00176AA9">
            <w:pPr>
              <w:spacing w:before="216"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 xml:space="preserve">Performing </w:t>
            </w:r>
            <w:r w:rsidRPr="00582D9F">
              <w:rPr>
                <w:rFonts w:ascii="Times New Roman" w:hAnsi="Times New Roman" w:cs="Times New Roman"/>
                <w:color w:val="000000"/>
                <w:sz w:val="24"/>
              </w:rPr>
              <w:br/>
              <w:t xml:space="preserve">cargo </w:t>
            </w:r>
            <w:r w:rsidRPr="00582D9F">
              <w:rPr>
                <w:rFonts w:ascii="Times New Roman" w:hAnsi="Times New Roman" w:cs="Times New Roman"/>
                <w:color w:val="000000"/>
                <w:sz w:val="24"/>
              </w:rPr>
              <w:br/>
            </w:r>
            <w:r w:rsidRPr="00582D9F">
              <w:rPr>
                <w:rFonts w:ascii="Times New Roman" w:hAnsi="Times New Roman" w:cs="Times New Roman"/>
                <w:color w:val="000000"/>
                <w:spacing w:val="2"/>
                <w:sz w:val="24"/>
              </w:rPr>
              <w:t xml:space="preserve">transfer </w:t>
            </w:r>
            <w:r w:rsidRPr="00582D9F">
              <w:rPr>
                <w:rFonts w:ascii="Times New Roman" w:hAnsi="Times New Roman" w:cs="Times New Roman"/>
                <w:color w:val="000000"/>
                <w:spacing w:val="2"/>
                <w:sz w:val="6"/>
              </w:rPr>
              <w:t>-</w:t>
            </w:r>
            <w:r w:rsidRPr="00582D9F">
              <w:rPr>
                <w:rFonts w:ascii="Times New Roman" w:hAnsi="Times New Roman" w:cs="Times New Roman"/>
                <w:color w:val="000000"/>
                <w:spacing w:val="2"/>
                <w:sz w:val="24"/>
              </w:rPr>
              <w:t xml:space="preserve">at </w:t>
            </w:r>
            <w:r w:rsidRPr="00582D9F">
              <w:rPr>
                <w:rFonts w:ascii="Times New Roman" w:hAnsi="Times New Roman" w:cs="Times New Roman"/>
                <w:color w:val="000000"/>
                <w:spacing w:val="2"/>
                <w:sz w:val="6"/>
              </w:rPr>
              <w:t>-</w:t>
            </w:r>
            <w:r w:rsidRPr="00582D9F">
              <w:rPr>
                <w:rFonts w:ascii="Times New Roman" w:hAnsi="Times New Roman" w:cs="Times New Roman"/>
                <w:color w:val="000000"/>
                <w:spacing w:val="2"/>
                <w:sz w:val="24"/>
              </w:rPr>
              <w:t>sea</w:t>
            </w:r>
          </w:p>
        </w:tc>
        <w:tc>
          <w:tcPr>
            <w:tcW w:w="1152" w:type="dxa"/>
            <w:tcBorders>
              <w:top w:val="dotted" w:sz="4" w:space="0" w:color="auto"/>
              <w:left w:val="single" w:sz="5" w:space="0" w:color="000000"/>
              <w:bottom w:val="dotted" w:sz="4" w:space="0" w:color="auto"/>
              <w:right w:val="single" w:sz="5" w:space="0" w:color="000000"/>
            </w:tcBorders>
            <w:vAlign w:val="center"/>
          </w:tcPr>
          <w:p w:rsidR="00EA3C49" w:rsidRPr="00582D9F" w:rsidRDefault="00EA3C49" w:rsidP="00176AA9">
            <w:pPr>
              <w:spacing w:before="36"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 xml:space="preserve">Entering </w:t>
            </w:r>
            <w:r w:rsidRPr="00582D9F">
              <w:rPr>
                <w:rFonts w:ascii="Times New Roman" w:hAnsi="Times New Roman" w:cs="Times New Roman"/>
                <w:color w:val="000000"/>
                <w:sz w:val="24"/>
              </w:rPr>
              <w:br/>
              <w:t xml:space="preserve">into and </w:t>
            </w:r>
            <w:r w:rsidRPr="00582D9F">
              <w:rPr>
                <w:rFonts w:ascii="Times New Roman" w:hAnsi="Times New Roman" w:cs="Times New Roman"/>
                <w:color w:val="000000"/>
                <w:sz w:val="24"/>
              </w:rPr>
              <w:br/>
              <w:t>exiting port</w:t>
            </w:r>
          </w:p>
        </w:tc>
        <w:tc>
          <w:tcPr>
            <w:tcW w:w="1627" w:type="dxa"/>
            <w:tcBorders>
              <w:top w:val="dotted" w:sz="4" w:space="0" w:color="auto"/>
              <w:left w:val="single" w:sz="5" w:space="0" w:color="000000"/>
              <w:bottom w:val="dotted" w:sz="4" w:space="0" w:color="auto"/>
              <w:right w:val="single" w:sz="5" w:space="0" w:color="000000"/>
            </w:tcBorders>
            <w:vAlign w:val="center"/>
          </w:tcPr>
          <w:p w:rsidR="00EA3C49" w:rsidRPr="00582D9F" w:rsidRDefault="00EA3C49" w:rsidP="00176AA9">
            <w:pPr>
              <w:spacing w:before="216"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 xml:space="preserve">Performing </w:t>
            </w:r>
            <w:r w:rsidRPr="00582D9F">
              <w:rPr>
                <w:rFonts w:ascii="Times New Roman" w:hAnsi="Times New Roman" w:cs="Times New Roman"/>
                <w:color w:val="000000"/>
                <w:sz w:val="24"/>
              </w:rPr>
              <w:br/>
              <w:t xml:space="preserve">cargo </w:t>
            </w:r>
            <w:r w:rsidRPr="00582D9F">
              <w:rPr>
                <w:rFonts w:ascii="Times New Roman" w:hAnsi="Times New Roman" w:cs="Times New Roman"/>
                <w:color w:val="000000"/>
                <w:sz w:val="24"/>
              </w:rPr>
              <w:br/>
            </w:r>
            <w:r w:rsidRPr="00582D9F">
              <w:rPr>
                <w:rFonts w:ascii="Times New Roman" w:hAnsi="Times New Roman" w:cs="Times New Roman"/>
                <w:color w:val="000000"/>
                <w:spacing w:val="2"/>
                <w:sz w:val="24"/>
              </w:rPr>
              <w:t>transfer</w:t>
            </w:r>
            <w:r w:rsidRPr="00582D9F">
              <w:rPr>
                <w:rFonts w:ascii="Times New Roman" w:hAnsi="Times New Roman" w:cs="Times New Roman"/>
                <w:color w:val="000000"/>
                <w:spacing w:val="2"/>
                <w:sz w:val="6"/>
              </w:rPr>
              <w:t>-</w:t>
            </w:r>
            <w:r w:rsidRPr="00582D9F">
              <w:rPr>
                <w:rFonts w:ascii="Times New Roman" w:hAnsi="Times New Roman" w:cs="Times New Roman"/>
                <w:color w:val="000000"/>
                <w:spacing w:val="2"/>
                <w:sz w:val="24"/>
              </w:rPr>
              <w:t>at</w:t>
            </w:r>
            <w:r w:rsidRPr="00582D9F">
              <w:rPr>
                <w:rFonts w:ascii="Times New Roman" w:hAnsi="Times New Roman" w:cs="Times New Roman"/>
                <w:color w:val="000000"/>
                <w:spacing w:val="2"/>
                <w:sz w:val="6"/>
              </w:rPr>
              <w:t>-</w:t>
            </w:r>
            <w:r w:rsidRPr="00582D9F">
              <w:rPr>
                <w:rFonts w:ascii="Times New Roman" w:hAnsi="Times New Roman" w:cs="Times New Roman"/>
                <w:color w:val="000000"/>
                <w:spacing w:val="2"/>
                <w:sz w:val="24"/>
              </w:rPr>
              <w:t>sea</w:t>
            </w:r>
          </w:p>
        </w:tc>
        <w:tc>
          <w:tcPr>
            <w:tcW w:w="2630" w:type="dxa"/>
            <w:tcBorders>
              <w:top w:val="dotted" w:sz="4" w:space="0" w:color="auto"/>
              <w:left w:val="single" w:sz="5" w:space="0" w:color="000000"/>
              <w:bottom w:val="dotted" w:sz="4" w:space="0" w:color="auto"/>
              <w:right w:val="single" w:sz="5" w:space="0" w:color="000000"/>
            </w:tcBorders>
            <w:vAlign w:val="center"/>
          </w:tcPr>
          <w:p w:rsidR="00EA3C49" w:rsidRPr="00582D9F" w:rsidRDefault="00EA3C49" w:rsidP="00836C36">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Entering into and exiting port</w:t>
            </w:r>
          </w:p>
        </w:tc>
        <w:tc>
          <w:tcPr>
            <w:tcW w:w="1637" w:type="dxa"/>
            <w:tcBorders>
              <w:top w:val="dotted" w:sz="4" w:space="0" w:color="auto"/>
              <w:left w:val="single" w:sz="5" w:space="0" w:color="000000"/>
              <w:bottom w:val="dotted" w:sz="4" w:space="0" w:color="auto"/>
              <w:right w:val="single" w:sz="5" w:space="0" w:color="000000"/>
            </w:tcBorders>
          </w:tcPr>
          <w:p w:rsidR="00EA3C49" w:rsidRPr="00582D9F" w:rsidRDefault="00EA3C49" w:rsidP="00836C36">
            <w:pPr>
              <w:spacing w:before="216"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 xml:space="preserve">Performing </w:t>
            </w:r>
            <w:r w:rsidRPr="00582D9F">
              <w:rPr>
                <w:rFonts w:ascii="Times New Roman" w:hAnsi="Times New Roman" w:cs="Times New Roman"/>
                <w:color w:val="000000"/>
                <w:sz w:val="24"/>
              </w:rPr>
              <w:br/>
              <w:t xml:space="preserve">cargo </w:t>
            </w:r>
            <w:r w:rsidRPr="00582D9F">
              <w:rPr>
                <w:rFonts w:ascii="Times New Roman" w:hAnsi="Times New Roman" w:cs="Times New Roman"/>
                <w:color w:val="000000"/>
                <w:sz w:val="24"/>
              </w:rPr>
              <w:br/>
            </w:r>
            <w:r w:rsidRPr="00582D9F">
              <w:rPr>
                <w:rFonts w:ascii="Times New Roman" w:hAnsi="Times New Roman" w:cs="Times New Roman"/>
                <w:color w:val="000000"/>
                <w:spacing w:val="2"/>
                <w:sz w:val="24"/>
              </w:rPr>
              <w:t>transfer</w:t>
            </w:r>
            <w:r w:rsidRPr="00582D9F">
              <w:rPr>
                <w:rFonts w:ascii="Times New Roman" w:hAnsi="Times New Roman" w:cs="Times New Roman"/>
                <w:color w:val="000000"/>
                <w:spacing w:val="2"/>
                <w:sz w:val="6"/>
              </w:rPr>
              <w:t>-</w:t>
            </w:r>
            <w:r w:rsidRPr="00582D9F">
              <w:rPr>
                <w:rFonts w:ascii="Times New Roman" w:hAnsi="Times New Roman" w:cs="Times New Roman"/>
                <w:color w:val="000000"/>
                <w:spacing w:val="2"/>
                <w:sz w:val="24"/>
              </w:rPr>
              <w:t>at</w:t>
            </w:r>
            <w:r w:rsidRPr="00582D9F">
              <w:rPr>
                <w:rFonts w:ascii="Times New Roman" w:hAnsi="Times New Roman" w:cs="Times New Roman"/>
                <w:color w:val="000000"/>
                <w:spacing w:val="2"/>
                <w:sz w:val="6"/>
              </w:rPr>
              <w:t>-</w:t>
            </w:r>
            <w:r w:rsidRPr="00582D9F">
              <w:rPr>
                <w:rFonts w:ascii="Times New Roman" w:hAnsi="Times New Roman" w:cs="Times New Roman"/>
                <w:color w:val="000000"/>
                <w:spacing w:val="2"/>
                <w:sz w:val="24"/>
              </w:rPr>
              <w:t>sea</w:t>
            </w:r>
          </w:p>
        </w:tc>
      </w:tr>
      <w:tr w:rsidR="00836C36" w:rsidRPr="00582D9F" w:rsidTr="00582D9F">
        <w:trPr>
          <w:trHeight w:hRule="exact" w:val="1028"/>
        </w:trPr>
        <w:tc>
          <w:tcPr>
            <w:tcW w:w="2074"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Class I</w:t>
            </w:r>
          </w:p>
        </w:tc>
        <w:tc>
          <w:tcPr>
            <w:tcW w:w="2604"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before="216"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 xml:space="preserve">GT10,000 </w:t>
            </w:r>
            <w:r w:rsidRPr="00582D9F">
              <w:rPr>
                <w:rFonts w:ascii="Times New Roman" w:hAnsi="Times New Roman" w:cs="Times New Roman"/>
                <w:color w:val="000000"/>
                <w:sz w:val="24"/>
              </w:rPr>
              <w:br/>
              <w:t>and above</w:t>
            </w:r>
          </w:p>
        </w:tc>
        <w:tc>
          <w:tcPr>
            <w:tcW w:w="1518"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before="216"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 xml:space="preserve">Beyond 20 </w:t>
            </w:r>
            <w:r w:rsidRPr="00582D9F">
              <w:rPr>
                <w:rFonts w:ascii="Times New Roman" w:hAnsi="Times New Roman" w:cs="Times New Roman"/>
                <w:color w:val="000000"/>
                <w:sz w:val="24"/>
              </w:rPr>
              <w:br/>
              <w:t>nautical miles</w:t>
            </w:r>
          </w:p>
        </w:tc>
        <w:tc>
          <w:tcPr>
            <w:tcW w:w="1152"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 xml:space="preserve">GT10,000 </w:t>
            </w:r>
            <w:r w:rsidRPr="00582D9F">
              <w:rPr>
                <w:rFonts w:ascii="Times New Roman" w:hAnsi="Times New Roman" w:cs="Times New Roman"/>
                <w:color w:val="000000"/>
                <w:sz w:val="24"/>
              </w:rPr>
              <w:br/>
              <w:t xml:space="preserve">and </w:t>
            </w:r>
            <w:r w:rsidRPr="00582D9F">
              <w:rPr>
                <w:rFonts w:ascii="Times New Roman" w:hAnsi="Times New Roman" w:cs="Times New Roman"/>
                <w:color w:val="000000"/>
                <w:sz w:val="24"/>
              </w:rPr>
              <w:br/>
              <w:t>above</w:t>
            </w:r>
          </w:p>
        </w:tc>
        <w:tc>
          <w:tcPr>
            <w:tcW w:w="1627"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before="216"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 xml:space="preserve">Beyond 20 </w:t>
            </w:r>
            <w:r w:rsidRPr="00582D9F">
              <w:rPr>
                <w:rFonts w:ascii="Times New Roman" w:hAnsi="Times New Roman" w:cs="Times New Roman"/>
                <w:color w:val="000000"/>
                <w:sz w:val="24"/>
              </w:rPr>
              <w:br/>
              <w:t>nautical miles</w:t>
            </w:r>
          </w:p>
        </w:tc>
        <w:tc>
          <w:tcPr>
            <w:tcW w:w="2630"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GT50,000 and above</w:t>
            </w:r>
          </w:p>
        </w:tc>
        <w:tc>
          <w:tcPr>
            <w:tcW w:w="1637"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before="216"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 xml:space="preserve">Beyond 20 </w:t>
            </w:r>
            <w:r w:rsidRPr="00582D9F">
              <w:rPr>
                <w:rFonts w:ascii="Times New Roman" w:hAnsi="Times New Roman" w:cs="Times New Roman"/>
                <w:color w:val="000000"/>
                <w:sz w:val="24"/>
              </w:rPr>
              <w:br/>
              <w:t>nautical miles</w:t>
            </w:r>
          </w:p>
        </w:tc>
      </w:tr>
      <w:tr w:rsidR="00836C36" w:rsidRPr="00582D9F" w:rsidTr="00582D9F">
        <w:trPr>
          <w:trHeight w:hRule="exact" w:val="893"/>
        </w:trPr>
        <w:tc>
          <w:tcPr>
            <w:tcW w:w="2074"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Class II</w:t>
            </w:r>
          </w:p>
        </w:tc>
        <w:tc>
          <w:tcPr>
            <w:tcW w:w="2604"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ind w:left="108" w:right="216"/>
              <w:jc w:val="center"/>
              <w:rPr>
                <w:rFonts w:ascii="Times New Roman" w:hAnsi="Times New Roman" w:cs="Times New Roman"/>
                <w:spacing w:val="-9"/>
                <w:sz w:val="24"/>
              </w:rPr>
            </w:pPr>
            <w:r w:rsidRPr="00582D9F">
              <w:rPr>
                <w:rFonts w:ascii="Times New Roman" w:hAnsi="Times New Roman" w:cs="Times New Roman"/>
                <w:spacing w:val="-9"/>
                <w:sz w:val="24"/>
              </w:rPr>
              <w:t>GT2,000</w:t>
            </w:r>
            <w:r w:rsidR="00EA3C49" w:rsidRPr="00582D9F">
              <w:rPr>
                <w:rFonts w:ascii="Times New Roman" w:hAnsi="Times New Roman" w:cs="Times New Roman"/>
                <w:spacing w:val="-9"/>
                <w:sz w:val="24"/>
              </w:rPr>
              <w:t xml:space="preserve"> </w:t>
            </w:r>
            <w:r w:rsidRPr="00582D9F">
              <w:rPr>
                <w:rFonts w:ascii="Times New Roman" w:hAnsi="Times New Roman" w:cs="Times New Roman"/>
                <w:spacing w:val="-9"/>
                <w:sz w:val="24"/>
              </w:rPr>
              <w:t xml:space="preserve">(incl.GT2,000) </w:t>
            </w:r>
            <w:r w:rsidRPr="00582D9F">
              <w:rPr>
                <w:rFonts w:ascii="Times New Roman" w:hAnsi="Times New Roman" w:cs="Times New Roman"/>
                <w:sz w:val="24"/>
              </w:rPr>
              <w:t>to GT 10,000</w:t>
            </w:r>
          </w:p>
        </w:tc>
        <w:tc>
          <w:tcPr>
            <w:tcW w:w="1134"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w w:val="105"/>
                <w:sz w:val="24"/>
              </w:rPr>
            </w:pPr>
            <w:r w:rsidRPr="00582D9F">
              <w:rPr>
                <w:rFonts w:ascii="Times New Roman" w:hAnsi="Times New Roman" w:cs="Times New Roman"/>
                <w:w w:val="105"/>
                <w:sz w:val="24"/>
              </w:rPr>
              <w:t xml:space="preserve">Below </w:t>
            </w:r>
            <w:r w:rsidRPr="00582D9F">
              <w:rPr>
                <w:rFonts w:ascii="Times New Roman" w:hAnsi="Times New Roman" w:cs="Times New Roman"/>
                <w:w w:val="105"/>
                <w:sz w:val="24"/>
              </w:rPr>
              <w:br/>
              <w:t>GT10,000</w:t>
            </w:r>
            <w:r w:rsidRPr="00582D9F">
              <w:rPr>
                <w:rFonts w:ascii="Times New Roman" w:hAnsi="Times New Roman" w:cs="Times New Roman"/>
                <w:w w:val="110"/>
                <w:sz w:val="24"/>
                <w:vertAlign w:val="superscript"/>
              </w:rPr>
              <w:t>1</w:t>
            </w:r>
          </w:p>
        </w:tc>
        <w:tc>
          <w:tcPr>
            <w:tcW w:w="1518"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sz w:val="24"/>
              </w:rPr>
            </w:pPr>
            <w:r w:rsidRPr="00582D9F">
              <w:rPr>
                <w:rFonts w:ascii="Times New Roman" w:hAnsi="Times New Roman" w:cs="Times New Roman"/>
                <w:sz w:val="24"/>
              </w:rPr>
              <w:t xml:space="preserve">Within 20 </w:t>
            </w:r>
            <w:r w:rsidRPr="00582D9F">
              <w:rPr>
                <w:rFonts w:ascii="Times New Roman" w:hAnsi="Times New Roman" w:cs="Times New Roman"/>
                <w:sz w:val="24"/>
              </w:rPr>
              <w:br/>
              <w:t>nautical miles</w:t>
            </w:r>
          </w:p>
        </w:tc>
        <w:tc>
          <w:tcPr>
            <w:tcW w:w="1152"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w w:val="105"/>
                <w:sz w:val="24"/>
              </w:rPr>
            </w:pPr>
            <w:r w:rsidRPr="00582D9F">
              <w:rPr>
                <w:rFonts w:ascii="Times New Roman" w:hAnsi="Times New Roman" w:cs="Times New Roman"/>
                <w:w w:val="105"/>
                <w:sz w:val="24"/>
              </w:rPr>
              <w:t xml:space="preserve">Below </w:t>
            </w:r>
            <w:r w:rsidRPr="00582D9F">
              <w:rPr>
                <w:rFonts w:ascii="Times New Roman" w:hAnsi="Times New Roman" w:cs="Times New Roman"/>
                <w:w w:val="105"/>
                <w:sz w:val="24"/>
              </w:rPr>
              <w:br/>
            </w:r>
            <w:r w:rsidRPr="00582D9F">
              <w:rPr>
                <w:rFonts w:ascii="Times New Roman" w:hAnsi="Times New Roman" w:cs="Times New Roman"/>
                <w:spacing w:val="-6"/>
                <w:w w:val="105"/>
                <w:sz w:val="24"/>
              </w:rPr>
              <w:t>GT10,000</w:t>
            </w:r>
            <w:r w:rsidRPr="00582D9F">
              <w:rPr>
                <w:rFonts w:ascii="Times New Roman" w:hAnsi="Times New Roman" w:cs="Times New Roman"/>
                <w:spacing w:val="-6"/>
                <w:w w:val="110"/>
                <w:sz w:val="24"/>
                <w:vertAlign w:val="superscript"/>
              </w:rPr>
              <w:t>1</w:t>
            </w:r>
          </w:p>
        </w:tc>
        <w:tc>
          <w:tcPr>
            <w:tcW w:w="1627"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sz w:val="24"/>
              </w:rPr>
            </w:pPr>
            <w:r w:rsidRPr="00582D9F">
              <w:rPr>
                <w:rFonts w:ascii="Times New Roman" w:hAnsi="Times New Roman" w:cs="Times New Roman"/>
                <w:sz w:val="24"/>
              </w:rPr>
              <w:t xml:space="preserve">Within 20 </w:t>
            </w:r>
            <w:r w:rsidRPr="00582D9F">
              <w:rPr>
                <w:rFonts w:ascii="Times New Roman" w:hAnsi="Times New Roman" w:cs="Times New Roman"/>
                <w:sz w:val="24"/>
              </w:rPr>
              <w:br/>
              <w:t>nautical miles</w:t>
            </w:r>
          </w:p>
        </w:tc>
        <w:tc>
          <w:tcPr>
            <w:tcW w:w="2630"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GT30,000</w:t>
            </w:r>
            <w:r w:rsidR="00EA3C49" w:rsidRPr="00582D9F">
              <w:rPr>
                <w:rFonts w:ascii="Times New Roman" w:hAnsi="Times New Roman" w:cs="Times New Roman"/>
                <w:color w:val="000000"/>
                <w:sz w:val="24"/>
              </w:rPr>
              <w:t xml:space="preserve"> </w:t>
            </w:r>
            <w:r w:rsidRPr="00582D9F">
              <w:rPr>
                <w:rFonts w:ascii="Times New Roman" w:hAnsi="Times New Roman" w:cs="Times New Roman"/>
                <w:color w:val="000000"/>
                <w:sz w:val="24"/>
              </w:rPr>
              <w:t xml:space="preserve">(incl.GT30,000) </w:t>
            </w:r>
            <w:r w:rsidRPr="00582D9F">
              <w:rPr>
                <w:rFonts w:ascii="Times New Roman" w:hAnsi="Times New Roman" w:cs="Times New Roman"/>
                <w:color w:val="000000"/>
                <w:sz w:val="24"/>
              </w:rPr>
              <w:br/>
              <w:t>to GT50,000</w:t>
            </w:r>
          </w:p>
        </w:tc>
        <w:tc>
          <w:tcPr>
            <w:tcW w:w="1637"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 xml:space="preserve">Within 20 </w:t>
            </w:r>
            <w:r w:rsidRPr="00582D9F">
              <w:rPr>
                <w:rFonts w:ascii="Times New Roman" w:hAnsi="Times New Roman" w:cs="Times New Roman"/>
                <w:color w:val="000000"/>
                <w:sz w:val="24"/>
              </w:rPr>
              <w:br/>
              <w:t>nautical miles</w:t>
            </w:r>
          </w:p>
        </w:tc>
      </w:tr>
      <w:tr w:rsidR="00836C36" w:rsidRPr="00582D9F" w:rsidTr="00582D9F">
        <w:trPr>
          <w:trHeight w:hRule="exact" w:val="888"/>
        </w:trPr>
        <w:tc>
          <w:tcPr>
            <w:tcW w:w="2074"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Class III</w:t>
            </w:r>
          </w:p>
        </w:tc>
        <w:tc>
          <w:tcPr>
            <w:tcW w:w="2604"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EA3C49" w:rsidP="00582D9F">
            <w:pPr>
              <w:tabs>
                <w:tab w:val="right" w:pos="2265"/>
              </w:tabs>
              <w:spacing w:before="108" w:line="0" w:lineRule="atLeast"/>
              <w:ind w:left="119"/>
              <w:jc w:val="center"/>
              <w:rPr>
                <w:rFonts w:ascii="Times New Roman" w:hAnsi="Times New Roman" w:cs="Times New Roman"/>
                <w:color w:val="000000"/>
                <w:sz w:val="24"/>
              </w:rPr>
            </w:pPr>
            <w:r w:rsidRPr="00582D9F">
              <w:rPr>
                <w:rFonts w:ascii="Times New Roman" w:hAnsi="Times New Roman" w:cs="Times New Roman"/>
                <w:color w:val="000000"/>
                <w:spacing w:val="-8"/>
                <w:sz w:val="24"/>
              </w:rPr>
              <w:t xml:space="preserve">GT600 (incl.GT600) </w:t>
            </w:r>
            <w:r w:rsidR="00582D9F" w:rsidRPr="00582D9F">
              <w:rPr>
                <w:rFonts w:ascii="Times New Roman" w:hAnsi="Times New Roman" w:cs="Times New Roman"/>
                <w:color w:val="000000"/>
                <w:spacing w:val="-8"/>
                <w:sz w:val="24"/>
              </w:rPr>
              <w:br/>
            </w:r>
            <w:r w:rsidR="00836C36" w:rsidRPr="00582D9F">
              <w:rPr>
                <w:rFonts w:ascii="Times New Roman" w:hAnsi="Times New Roman" w:cs="Times New Roman"/>
                <w:color w:val="000000"/>
                <w:sz w:val="24"/>
              </w:rPr>
              <w:t>to</w:t>
            </w:r>
            <w:r w:rsidR="00582D9F">
              <w:rPr>
                <w:rFonts w:ascii="Times New Roman" w:hAnsi="Times New Roman" w:cs="Times New Roman" w:hint="eastAsia"/>
                <w:color w:val="000000"/>
                <w:sz w:val="24"/>
              </w:rPr>
              <w:t xml:space="preserve"> </w:t>
            </w:r>
            <w:r w:rsidR="00836C36" w:rsidRPr="00582D9F">
              <w:rPr>
                <w:rFonts w:ascii="Times New Roman" w:hAnsi="Times New Roman" w:cs="Times New Roman"/>
                <w:color w:val="000000"/>
                <w:sz w:val="24"/>
              </w:rPr>
              <w:t>GT 2,000</w:t>
            </w:r>
          </w:p>
        </w:tc>
        <w:tc>
          <w:tcPr>
            <w:tcW w:w="1134"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p>
        </w:tc>
        <w:tc>
          <w:tcPr>
            <w:tcW w:w="1518"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p>
        </w:tc>
        <w:tc>
          <w:tcPr>
            <w:tcW w:w="1152"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p>
        </w:tc>
        <w:tc>
          <w:tcPr>
            <w:tcW w:w="2630"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GT20,000</w:t>
            </w:r>
            <w:r w:rsidR="00EA3C49" w:rsidRPr="00582D9F">
              <w:rPr>
                <w:rFonts w:ascii="Times New Roman" w:hAnsi="Times New Roman" w:cs="Times New Roman"/>
                <w:color w:val="000000"/>
                <w:sz w:val="24"/>
              </w:rPr>
              <w:t xml:space="preserve"> </w:t>
            </w:r>
            <w:r w:rsidRPr="00582D9F">
              <w:rPr>
                <w:rFonts w:ascii="Times New Roman" w:hAnsi="Times New Roman" w:cs="Times New Roman"/>
                <w:color w:val="000000"/>
                <w:sz w:val="24"/>
              </w:rPr>
              <w:t xml:space="preserve">(incl.GT20,000) </w:t>
            </w:r>
            <w:r w:rsidRPr="00582D9F">
              <w:rPr>
                <w:rFonts w:ascii="Times New Roman" w:hAnsi="Times New Roman" w:cs="Times New Roman"/>
                <w:color w:val="000000"/>
                <w:sz w:val="24"/>
              </w:rPr>
              <w:br/>
              <w:t>to GT30,000</w:t>
            </w:r>
          </w:p>
        </w:tc>
        <w:tc>
          <w:tcPr>
            <w:tcW w:w="1637"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p>
        </w:tc>
      </w:tr>
      <w:tr w:rsidR="00836C36" w:rsidRPr="00582D9F" w:rsidTr="00582D9F">
        <w:trPr>
          <w:trHeight w:hRule="exact" w:val="897"/>
        </w:trPr>
        <w:tc>
          <w:tcPr>
            <w:tcW w:w="2074"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Class IV</w:t>
            </w:r>
          </w:p>
        </w:tc>
        <w:tc>
          <w:tcPr>
            <w:tcW w:w="2604"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Below GT600</w:t>
            </w:r>
          </w:p>
        </w:tc>
        <w:tc>
          <w:tcPr>
            <w:tcW w:w="1134"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p>
        </w:tc>
        <w:tc>
          <w:tcPr>
            <w:tcW w:w="1518"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p>
        </w:tc>
        <w:tc>
          <w:tcPr>
            <w:tcW w:w="1152"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p>
        </w:tc>
        <w:tc>
          <w:tcPr>
            <w:tcW w:w="2630"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r w:rsidRPr="00582D9F">
              <w:rPr>
                <w:rFonts w:ascii="Times New Roman" w:hAnsi="Times New Roman" w:cs="Times New Roman"/>
                <w:color w:val="000000"/>
                <w:sz w:val="24"/>
              </w:rPr>
              <w:t xml:space="preserve">GT10,000(incl.GT10,000) </w:t>
            </w:r>
            <w:r w:rsidRPr="00582D9F">
              <w:rPr>
                <w:rFonts w:ascii="Times New Roman" w:hAnsi="Times New Roman" w:cs="Times New Roman"/>
                <w:color w:val="000000"/>
                <w:sz w:val="24"/>
              </w:rPr>
              <w:br/>
              <w:t>to GT20,000</w:t>
            </w:r>
          </w:p>
        </w:tc>
        <w:tc>
          <w:tcPr>
            <w:tcW w:w="1637" w:type="dxa"/>
            <w:tcBorders>
              <w:top w:val="single" w:sz="5" w:space="0" w:color="000000"/>
              <w:left w:val="single" w:sz="5" w:space="0" w:color="000000"/>
              <w:bottom w:val="single" w:sz="5" w:space="0" w:color="000000"/>
              <w:right w:val="single" w:sz="5" w:space="0" w:color="000000"/>
            </w:tcBorders>
            <w:vAlign w:val="center"/>
          </w:tcPr>
          <w:p w:rsidR="00836C36" w:rsidRPr="00582D9F" w:rsidRDefault="00836C36" w:rsidP="00EA3C49">
            <w:pPr>
              <w:spacing w:line="0" w:lineRule="atLeast"/>
              <w:jc w:val="center"/>
              <w:rPr>
                <w:rFonts w:ascii="Times New Roman" w:hAnsi="Times New Roman" w:cs="Times New Roman"/>
                <w:color w:val="000000"/>
                <w:sz w:val="24"/>
              </w:rPr>
            </w:pPr>
          </w:p>
        </w:tc>
      </w:tr>
    </w:tbl>
    <w:p w:rsidR="007020D7" w:rsidRPr="00582D9F" w:rsidRDefault="007020D7" w:rsidP="007020D7">
      <w:pPr>
        <w:spacing w:after="713" w:line="20" w:lineRule="exact"/>
        <w:rPr>
          <w:rFonts w:ascii="Times New Roman" w:hAnsi="Times New Roman" w:cs="Times New Roman"/>
        </w:rPr>
      </w:pPr>
    </w:p>
    <w:p w:rsidR="007020D7" w:rsidRPr="00582D9F" w:rsidRDefault="007020D7" w:rsidP="007020D7">
      <w:pPr>
        <w:spacing w:before="72" w:line="308" w:lineRule="exact"/>
        <w:rPr>
          <w:rFonts w:ascii="Times New Roman" w:hAnsi="Times New Roman" w:cs="Times New Roman"/>
          <w:spacing w:val="-5"/>
          <w:w w:val="110"/>
          <w:sz w:val="20"/>
          <w:szCs w:val="20"/>
          <w:vertAlign w:val="superscript"/>
        </w:rPr>
      </w:pPr>
      <w:r w:rsidRPr="00582D9F">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35A5E15" wp14:editId="4CD82578">
                <wp:simplePos x="0" y="0"/>
                <wp:positionH relativeFrom="column">
                  <wp:posOffset>0</wp:posOffset>
                </wp:positionH>
                <wp:positionV relativeFrom="paragraph">
                  <wp:posOffset>6985</wp:posOffset>
                </wp:positionV>
                <wp:extent cx="1835150" cy="0"/>
                <wp:effectExtent l="9525" t="6985" r="12700" b="1206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14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" strokeweight=".95pt"/>
            </w:pict>
          </mc:Fallback>
        </mc:AlternateContent>
      </w:r>
      <w:r w:rsidRPr="00582D9F">
        <w:rPr>
          <w:rFonts w:ascii="Times New Roman" w:hAnsi="Times New Roman" w:cs="Times New Roman"/>
          <w:spacing w:val="-5"/>
          <w:w w:val="110"/>
          <w:sz w:val="20"/>
          <w:szCs w:val="20"/>
          <w:vertAlign w:val="superscript"/>
        </w:rPr>
        <w:t>1</w:t>
      </w:r>
      <w:r w:rsidRPr="00582D9F">
        <w:rPr>
          <w:rFonts w:ascii="Times New Roman" w:hAnsi="Times New Roman" w:cs="Times New Roman"/>
          <w:spacing w:val="-5"/>
          <w:w w:val="105"/>
          <w:sz w:val="20"/>
          <w:szCs w:val="20"/>
        </w:rPr>
        <w:t xml:space="preserve"> The requirements do not apply to:</w:t>
      </w:r>
    </w:p>
    <w:p w:rsidR="007020D7" w:rsidRPr="00582D9F" w:rsidRDefault="007020D7" w:rsidP="007020D7">
      <w:pPr>
        <w:spacing w:line="233" w:lineRule="exact"/>
        <w:rPr>
          <w:rFonts w:ascii="Times New Roman" w:hAnsi="Times New Roman" w:cs="Times New Roman"/>
          <w:spacing w:val="-4"/>
          <w:w w:val="105"/>
          <w:sz w:val="20"/>
          <w:szCs w:val="20"/>
        </w:rPr>
      </w:pPr>
      <w:r w:rsidRPr="00582D9F">
        <w:rPr>
          <w:rFonts w:ascii="Times New Roman" w:hAnsi="Times New Roman" w:cs="Times New Roman"/>
          <w:spacing w:val="-4"/>
          <w:w w:val="105"/>
          <w:sz w:val="20"/>
          <w:szCs w:val="20"/>
        </w:rPr>
        <w:t>LNG vessels below 10,000GT; nor</w:t>
      </w:r>
    </w:p>
    <w:p w:rsidR="007020D7" w:rsidRPr="00582D9F" w:rsidRDefault="007020D7" w:rsidP="007020D7">
      <w:pPr>
        <w:spacing w:line="235" w:lineRule="exact"/>
        <w:rPr>
          <w:rFonts w:ascii="Times New Roman" w:hAnsi="Times New Roman" w:cs="Times New Roman"/>
          <w:spacing w:val="-4"/>
          <w:w w:val="105"/>
          <w:sz w:val="20"/>
          <w:szCs w:val="20"/>
        </w:rPr>
      </w:pPr>
      <w:r w:rsidRPr="00582D9F">
        <w:rPr>
          <w:rFonts w:ascii="Times New Roman" w:hAnsi="Times New Roman" w:cs="Times New Roman"/>
          <w:spacing w:val="-4"/>
          <w:w w:val="105"/>
          <w:sz w:val="20"/>
          <w:szCs w:val="20"/>
        </w:rPr>
        <w:t>Ships which carry petroleum products below 10,000GT, nor</w:t>
      </w:r>
    </w:p>
    <w:p w:rsidR="007020D7" w:rsidRPr="00582D9F" w:rsidRDefault="007020D7" w:rsidP="007020D7">
      <w:pPr>
        <w:spacing w:line="247" w:lineRule="auto"/>
        <w:rPr>
          <w:rFonts w:ascii="Times New Roman" w:hAnsi="Times New Roman" w:cs="Times New Roman"/>
          <w:spacing w:val="-4"/>
          <w:w w:val="105"/>
          <w:sz w:val="20"/>
          <w:szCs w:val="20"/>
        </w:rPr>
        <w:sectPr w:rsidR="007020D7" w:rsidRPr="00582D9F" w:rsidSect="00166ABA">
          <w:pgSz w:w="16838" w:h="11906" w:orient="landscape" w:code="9"/>
          <w:pgMar w:top="851" w:right="851" w:bottom="567" w:left="1418" w:header="567" w:footer="567" w:gutter="0"/>
          <w:cols w:space="425"/>
          <w:docGrid w:type="linesAndChars" w:linePitch="360"/>
        </w:sectPr>
      </w:pPr>
      <w:r w:rsidRPr="00582D9F">
        <w:rPr>
          <w:rFonts w:ascii="Times New Roman" w:hAnsi="Times New Roman" w:cs="Times New Roman"/>
          <w:spacing w:val="-4"/>
          <w:w w:val="105"/>
          <w:sz w:val="20"/>
          <w:szCs w:val="20"/>
        </w:rPr>
        <w:t>Ships which carry other liquid cargoes below 10,000GT whilst on a ballast voyage</w:t>
      </w:r>
    </w:p>
    <w:p w:rsidR="00DF430E" w:rsidRPr="007020D7" w:rsidRDefault="00DF430E" w:rsidP="00634705">
      <w:pPr>
        <w:widowControl/>
        <w:jc w:val="left"/>
        <w:rPr>
          <w:rFonts w:cs="Times New Roman"/>
          <w:sz w:val="22"/>
          <w:szCs w:val="22"/>
        </w:rPr>
      </w:pPr>
    </w:p>
    <w:sectPr w:rsidR="00DF430E" w:rsidRPr="007020D7" w:rsidSect="001113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7D" w:rsidRDefault="00525A7D" w:rsidP="00621EDB">
      <w:pPr>
        <w:rPr>
          <w:rFonts w:cs="Times New Roman"/>
        </w:rPr>
      </w:pPr>
      <w:r>
        <w:rPr>
          <w:rFonts w:cs="Times New Roman"/>
        </w:rPr>
        <w:separator/>
      </w:r>
    </w:p>
  </w:endnote>
  <w:endnote w:type="continuationSeparator" w:id="0">
    <w:p w:rsidR="00525A7D" w:rsidRDefault="00525A7D" w:rsidP="00621E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252308"/>
      <w:docPartObj>
        <w:docPartGallery w:val="Page Numbers (Bottom of Page)"/>
        <w:docPartUnique/>
      </w:docPartObj>
    </w:sdtPr>
    <w:sdtEndPr/>
    <w:sdtContent>
      <w:p w:rsidR="00525A7D" w:rsidRDefault="00525A7D" w:rsidP="00E01913">
        <w:pPr>
          <w:pStyle w:val="a7"/>
          <w:jc w:val="center"/>
        </w:pPr>
        <w:r>
          <w:fldChar w:fldCharType="begin"/>
        </w:r>
        <w:r>
          <w:instrText>PAGE   \* MERGEFORMAT</w:instrText>
        </w:r>
        <w:r>
          <w:fldChar w:fldCharType="separate"/>
        </w:r>
        <w:r w:rsidR="00E01913" w:rsidRPr="00E01913">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7D" w:rsidRDefault="00525A7D" w:rsidP="00621EDB">
      <w:pPr>
        <w:rPr>
          <w:rFonts w:cs="Times New Roman"/>
        </w:rPr>
      </w:pPr>
      <w:r>
        <w:rPr>
          <w:rFonts w:cs="Times New Roman"/>
        </w:rPr>
        <w:separator/>
      </w:r>
    </w:p>
  </w:footnote>
  <w:footnote w:type="continuationSeparator" w:id="0">
    <w:p w:rsidR="00525A7D" w:rsidRDefault="00525A7D" w:rsidP="00621ED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556"/>
    <w:multiLevelType w:val="hybridMultilevel"/>
    <w:tmpl w:val="8744BB26"/>
    <w:lvl w:ilvl="0" w:tplc="20ACEAB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3E31A23"/>
    <w:multiLevelType w:val="hybridMultilevel"/>
    <w:tmpl w:val="969C795C"/>
    <w:lvl w:ilvl="0" w:tplc="5A0AC5F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560F44E8"/>
    <w:multiLevelType w:val="hybridMultilevel"/>
    <w:tmpl w:val="FAB20948"/>
    <w:lvl w:ilvl="0" w:tplc="D37003C6">
      <w:start w:val="1"/>
      <w:numFmt w:val="decimalFullWidth"/>
      <w:lvlText w:val="%1．"/>
      <w:lvlJc w:val="left"/>
      <w:pPr>
        <w:tabs>
          <w:tab w:val="num" w:pos="435"/>
        </w:tabs>
        <w:ind w:left="435" w:hanging="43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nsid w:val="70180726"/>
    <w:multiLevelType w:val="hybridMultilevel"/>
    <w:tmpl w:val="1BDE727C"/>
    <w:lvl w:ilvl="0" w:tplc="54FE0CB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rawingGridHorizontalSpacing w:val="189"/>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BD"/>
    <w:rsid w:val="000016D7"/>
    <w:rsid w:val="0000672B"/>
    <w:rsid w:val="000368DD"/>
    <w:rsid w:val="00055970"/>
    <w:rsid w:val="000645AF"/>
    <w:rsid w:val="00072CBD"/>
    <w:rsid w:val="00085C17"/>
    <w:rsid w:val="00092E26"/>
    <w:rsid w:val="000A27A7"/>
    <w:rsid w:val="000B56D0"/>
    <w:rsid w:val="000C08EE"/>
    <w:rsid w:val="000C58E6"/>
    <w:rsid w:val="000F0A8B"/>
    <w:rsid w:val="000F2C1E"/>
    <w:rsid w:val="0011139D"/>
    <w:rsid w:val="00124666"/>
    <w:rsid w:val="00127DF1"/>
    <w:rsid w:val="00131312"/>
    <w:rsid w:val="00166ABA"/>
    <w:rsid w:val="00172F16"/>
    <w:rsid w:val="00176AA9"/>
    <w:rsid w:val="001806D4"/>
    <w:rsid w:val="00182F49"/>
    <w:rsid w:val="00192A78"/>
    <w:rsid w:val="00192D6A"/>
    <w:rsid w:val="0019656A"/>
    <w:rsid w:val="001C0313"/>
    <w:rsid w:val="001D59E7"/>
    <w:rsid w:val="00201E93"/>
    <w:rsid w:val="00205B2D"/>
    <w:rsid w:val="00207141"/>
    <w:rsid w:val="002104CC"/>
    <w:rsid w:val="00215949"/>
    <w:rsid w:val="00216E1C"/>
    <w:rsid w:val="00234330"/>
    <w:rsid w:val="00241617"/>
    <w:rsid w:val="002420D2"/>
    <w:rsid w:val="00242C51"/>
    <w:rsid w:val="00254260"/>
    <w:rsid w:val="00262BC7"/>
    <w:rsid w:val="00267A2E"/>
    <w:rsid w:val="002713B5"/>
    <w:rsid w:val="00281482"/>
    <w:rsid w:val="00283862"/>
    <w:rsid w:val="00290C4C"/>
    <w:rsid w:val="00297A50"/>
    <w:rsid w:val="002E0E7D"/>
    <w:rsid w:val="003017AD"/>
    <w:rsid w:val="003158E1"/>
    <w:rsid w:val="00322C08"/>
    <w:rsid w:val="00325387"/>
    <w:rsid w:val="00335968"/>
    <w:rsid w:val="003367A6"/>
    <w:rsid w:val="00352A8C"/>
    <w:rsid w:val="00361F62"/>
    <w:rsid w:val="003700EA"/>
    <w:rsid w:val="00374013"/>
    <w:rsid w:val="003A488E"/>
    <w:rsid w:val="003A4908"/>
    <w:rsid w:val="003B78B8"/>
    <w:rsid w:val="003C2648"/>
    <w:rsid w:val="003C58E9"/>
    <w:rsid w:val="003E6E9E"/>
    <w:rsid w:val="003F357E"/>
    <w:rsid w:val="004120AC"/>
    <w:rsid w:val="004128A7"/>
    <w:rsid w:val="00413745"/>
    <w:rsid w:val="00420001"/>
    <w:rsid w:val="004301FB"/>
    <w:rsid w:val="0043429A"/>
    <w:rsid w:val="00455663"/>
    <w:rsid w:val="00456471"/>
    <w:rsid w:val="00463089"/>
    <w:rsid w:val="00486834"/>
    <w:rsid w:val="004878F1"/>
    <w:rsid w:val="00495064"/>
    <w:rsid w:val="004B17FF"/>
    <w:rsid w:val="004C4533"/>
    <w:rsid w:val="004C760F"/>
    <w:rsid w:val="004D1A9B"/>
    <w:rsid w:val="004F512C"/>
    <w:rsid w:val="00511B7C"/>
    <w:rsid w:val="00525A7D"/>
    <w:rsid w:val="00541EEA"/>
    <w:rsid w:val="00555FC0"/>
    <w:rsid w:val="005576FE"/>
    <w:rsid w:val="00565118"/>
    <w:rsid w:val="005721B9"/>
    <w:rsid w:val="00577DEF"/>
    <w:rsid w:val="00582D9F"/>
    <w:rsid w:val="005A5B11"/>
    <w:rsid w:val="005B04EC"/>
    <w:rsid w:val="005C673C"/>
    <w:rsid w:val="005D31AC"/>
    <w:rsid w:val="005D7EB3"/>
    <w:rsid w:val="005E00AD"/>
    <w:rsid w:val="00600E8D"/>
    <w:rsid w:val="006048DD"/>
    <w:rsid w:val="00612FD1"/>
    <w:rsid w:val="00621EDB"/>
    <w:rsid w:val="00631840"/>
    <w:rsid w:val="00632E74"/>
    <w:rsid w:val="00634705"/>
    <w:rsid w:val="00654930"/>
    <w:rsid w:val="006B1E6E"/>
    <w:rsid w:val="006B7A1E"/>
    <w:rsid w:val="006C74B9"/>
    <w:rsid w:val="006D71DF"/>
    <w:rsid w:val="006F5883"/>
    <w:rsid w:val="007020D7"/>
    <w:rsid w:val="00717EEE"/>
    <w:rsid w:val="007206A7"/>
    <w:rsid w:val="00730354"/>
    <w:rsid w:val="0073368C"/>
    <w:rsid w:val="007462C6"/>
    <w:rsid w:val="007552E7"/>
    <w:rsid w:val="00792940"/>
    <w:rsid w:val="00797D19"/>
    <w:rsid w:val="007A11A3"/>
    <w:rsid w:val="007A3A3B"/>
    <w:rsid w:val="007A6AE2"/>
    <w:rsid w:val="007A795A"/>
    <w:rsid w:val="007F5C15"/>
    <w:rsid w:val="0080748B"/>
    <w:rsid w:val="00816C5E"/>
    <w:rsid w:val="00817B73"/>
    <w:rsid w:val="00836C36"/>
    <w:rsid w:val="008403DC"/>
    <w:rsid w:val="0084064D"/>
    <w:rsid w:val="00854FE0"/>
    <w:rsid w:val="008679A6"/>
    <w:rsid w:val="00891C42"/>
    <w:rsid w:val="008930C5"/>
    <w:rsid w:val="008A24C1"/>
    <w:rsid w:val="008C0475"/>
    <w:rsid w:val="008E490F"/>
    <w:rsid w:val="008F0049"/>
    <w:rsid w:val="009102BA"/>
    <w:rsid w:val="00917694"/>
    <w:rsid w:val="009245ED"/>
    <w:rsid w:val="00934B0A"/>
    <w:rsid w:val="009502FD"/>
    <w:rsid w:val="00952029"/>
    <w:rsid w:val="009547B0"/>
    <w:rsid w:val="00982D16"/>
    <w:rsid w:val="00991CFD"/>
    <w:rsid w:val="0099447D"/>
    <w:rsid w:val="0099538C"/>
    <w:rsid w:val="009A30D9"/>
    <w:rsid w:val="009C53AE"/>
    <w:rsid w:val="009D10E6"/>
    <w:rsid w:val="009E0EBE"/>
    <w:rsid w:val="009F2B06"/>
    <w:rsid w:val="009F3196"/>
    <w:rsid w:val="00A03CB3"/>
    <w:rsid w:val="00A113F0"/>
    <w:rsid w:val="00A132DC"/>
    <w:rsid w:val="00A174B6"/>
    <w:rsid w:val="00A24840"/>
    <w:rsid w:val="00A51E3A"/>
    <w:rsid w:val="00A54C68"/>
    <w:rsid w:val="00A65867"/>
    <w:rsid w:val="00A74ACA"/>
    <w:rsid w:val="00A842B5"/>
    <w:rsid w:val="00A84D76"/>
    <w:rsid w:val="00A85F92"/>
    <w:rsid w:val="00AA5624"/>
    <w:rsid w:val="00AC69D7"/>
    <w:rsid w:val="00AD11AF"/>
    <w:rsid w:val="00AD33D0"/>
    <w:rsid w:val="00AD7038"/>
    <w:rsid w:val="00AE0C2B"/>
    <w:rsid w:val="00AF3D61"/>
    <w:rsid w:val="00B0706C"/>
    <w:rsid w:val="00B159CE"/>
    <w:rsid w:val="00B30A33"/>
    <w:rsid w:val="00B551AF"/>
    <w:rsid w:val="00B61F4F"/>
    <w:rsid w:val="00B7060D"/>
    <w:rsid w:val="00B77492"/>
    <w:rsid w:val="00B81AAF"/>
    <w:rsid w:val="00B81B89"/>
    <w:rsid w:val="00BA544D"/>
    <w:rsid w:val="00BB148C"/>
    <w:rsid w:val="00BE6E49"/>
    <w:rsid w:val="00C02D90"/>
    <w:rsid w:val="00C03F1D"/>
    <w:rsid w:val="00C0419E"/>
    <w:rsid w:val="00C045CC"/>
    <w:rsid w:val="00C307E9"/>
    <w:rsid w:val="00C36FE1"/>
    <w:rsid w:val="00C44E08"/>
    <w:rsid w:val="00C70F7F"/>
    <w:rsid w:val="00C8540B"/>
    <w:rsid w:val="00C93287"/>
    <w:rsid w:val="00CA2A44"/>
    <w:rsid w:val="00CA577B"/>
    <w:rsid w:val="00CB32F1"/>
    <w:rsid w:val="00CC2473"/>
    <w:rsid w:val="00CC3B30"/>
    <w:rsid w:val="00CC5F27"/>
    <w:rsid w:val="00CE6912"/>
    <w:rsid w:val="00D06F4B"/>
    <w:rsid w:val="00D07A83"/>
    <w:rsid w:val="00D10BC5"/>
    <w:rsid w:val="00D204FA"/>
    <w:rsid w:val="00D2130E"/>
    <w:rsid w:val="00D262C7"/>
    <w:rsid w:val="00D3119C"/>
    <w:rsid w:val="00D42F56"/>
    <w:rsid w:val="00D50ABA"/>
    <w:rsid w:val="00D7711B"/>
    <w:rsid w:val="00D830AE"/>
    <w:rsid w:val="00D861AE"/>
    <w:rsid w:val="00D861B5"/>
    <w:rsid w:val="00D94734"/>
    <w:rsid w:val="00DB5F93"/>
    <w:rsid w:val="00DD2197"/>
    <w:rsid w:val="00DE4B8B"/>
    <w:rsid w:val="00DF222C"/>
    <w:rsid w:val="00DF430E"/>
    <w:rsid w:val="00E01913"/>
    <w:rsid w:val="00E22002"/>
    <w:rsid w:val="00E33827"/>
    <w:rsid w:val="00E474FD"/>
    <w:rsid w:val="00E60E85"/>
    <w:rsid w:val="00E71CEF"/>
    <w:rsid w:val="00E73C43"/>
    <w:rsid w:val="00E905E0"/>
    <w:rsid w:val="00E97F15"/>
    <w:rsid w:val="00EA031B"/>
    <w:rsid w:val="00EA3C49"/>
    <w:rsid w:val="00ED0B44"/>
    <w:rsid w:val="00EE1E2D"/>
    <w:rsid w:val="00EE30B9"/>
    <w:rsid w:val="00F06DD1"/>
    <w:rsid w:val="00F37492"/>
    <w:rsid w:val="00F474E8"/>
    <w:rsid w:val="00F57F47"/>
    <w:rsid w:val="00F71E8E"/>
    <w:rsid w:val="00F80AB5"/>
    <w:rsid w:val="00F847A5"/>
    <w:rsid w:val="00FE7F63"/>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72B"/>
    <w:pPr>
      <w:widowControl w:val="0"/>
      <w:jc w:val="both"/>
    </w:pPr>
    <w:rPr>
      <w:rFonts w:cs="Century"/>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1312"/>
    <w:pPr>
      <w:ind w:leftChars="400" w:left="840"/>
    </w:pPr>
  </w:style>
  <w:style w:type="character" w:styleId="a4">
    <w:name w:val="Hyperlink"/>
    <w:uiPriority w:val="99"/>
    <w:rsid w:val="00EA031B"/>
    <w:rPr>
      <w:color w:val="0000FF"/>
      <w:u w:val="single"/>
    </w:rPr>
  </w:style>
  <w:style w:type="paragraph" w:styleId="a5">
    <w:name w:val="header"/>
    <w:basedOn w:val="a"/>
    <w:link w:val="a6"/>
    <w:uiPriority w:val="99"/>
    <w:semiHidden/>
    <w:rsid w:val="00621EDB"/>
    <w:pPr>
      <w:tabs>
        <w:tab w:val="center" w:pos="4252"/>
        <w:tab w:val="right" w:pos="8504"/>
      </w:tabs>
      <w:snapToGrid w:val="0"/>
    </w:pPr>
  </w:style>
  <w:style w:type="character" w:customStyle="1" w:styleId="a6">
    <w:name w:val="ヘッダー (文字)"/>
    <w:basedOn w:val="a0"/>
    <w:link w:val="a5"/>
    <w:uiPriority w:val="99"/>
    <w:semiHidden/>
    <w:locked/>
    <w:rsid w:val="00621EDB"/>
  </w:style>
  <w:style w:type="paragraph" w:styleId="a7">
    <w:name w:val="footer"/>
    <w:basedOn w:val="a"/>
    <w:link w:val="a8"/>
    <w:uiPriority w:val="99"/>
    <w:rsid w:val="00621EDB"/>
    <w:pPr>
      <w:tabs>
        <w:tab w:val="center" w:pos="4252"/>
        <w:tab w:val="right" w:pos="8504"/>
      </w:tabs>
      <w:snapToGrid w:val="0"/>
    </w:pPr>
  </w:style>
  <w:style w:type="character" w:customStyle="1" w:styleId="a8">
    <w:name w:val="フッター (文字)"/>
    <w:basedOn w:val="a0"/>
    <w:link w:val="a7"/>
    <w:uiPriority w:val="99"/>
    <w:locked/>
    <w:rsid w:val="00621EDB"/>
  </w:style>
  <w:style w:type="paragraph" w:styleId="a9">
    <w:name w:val="Balloon Text"/>
    <w:basedOn w:val="a"/>
    <w:link w:val="aa"/>
    <w:uiPriority w:val="99"/>
    <w:semiHidden/>
    <w:unhideWhenUsed/>
    <w:rsid w:val="00C36FE1"/>
    <w:rPr>
      <w:rFonts w:ascii="Arial" w:eastAsia="ＭＳ ゴシック" w:hAnsi="Arial" w:cs="Times New Roman"/>
      <w:sz w:val="18"/>
      <w:szCs w:val="18"/>
    </w:rPr>
  </w:style>
  <w:style w:type="character" w:customStyle="1" w:styleId="aa">
    <w:name w:val="吹き出し (文字)"/>
    <w:link w:val="a9"/>
    <w:uiPriority w:val="99"/>
    <w:semiHidden/>
    <w:rsid w:val="00C36FE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72B"/>
    <w:pPr>
      <w:widowControl w:val="0"/>
      <w:jc w:val="both"/>
    </w:pPr>
    <w:rPr>
      <w:rFonts w:cs="Century"/>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1312"/>
    <w:pPr>
      <w:ind w:leftChars="400" w:left="840"/>
    </w:pPr>
  </w:style>
  <w:style w:type="character" w:styleId="a4">
    <w:name w:val="Hyperlink"/>
    <w:uiPriority w:val="99"/>
    <w:rsid w:val="00EA031B"/>
    <w:rPr>
      <w:color w:val="0000FF"/>
      <w:u w:val="single"/>
    </w:rPr>
  </w:style>
  <w:style w:type="paragraph" w:styleId="a5">
    <w:name w:val="header"/>
    <w:basedOn w:val="a"/>
    <w:link w:val="a6"/>
    <w:uiPriority w:val="99"/>
    <w:semiHidden/>
    <w:rsid w:val="00621EDB"/>
    <w:pPr>
      <w:tabs>
        <w:tab w:val="center" w:pos="4252"/>
        <w:tab w:val="right" w:pos="8504"/>
      </w:tabs>
      <w:snapToGrid w:val="0"/>
    </w:pPr>
  </w:style>
  <w:style w:type="character" w:customStyle="1" w:styleId="a6">
    <w:name w:val="ヘッダー (文字)"/>
    <w:basedOn w:val="a0"/>
    <w:link w:val="a5"/>
    <w:uiPriority w:val="99"/>
    <w:semiHidden/>
    <w:locked/>
    <w:rsid w:val="00621EDB"/>
  </w:style>
  <w:style w:type="paragraph" w:styleId="a7">
    <w:name w:val="footer"/>
    <w:basedOn w:val="a"/>
    <w:link w:val="a8"/>
    <w:uiPriority w:val="99"/>
    <w:rsid w:val="00621EDB"/>
    <w:pPr>
      <w:tabs>
        <w:tab w:val="center" w:pos="4252"/>
        <w:tab w:val="right" w:pos="8504"/>
      </w:tabs>
      <w:snapToGrid w:val="0"/>
    </w:pPr>
  </w:style>
  <w:style w:type="character" w:customStyle="1" w:styleId="a8">
    <w:name w:val="フッター (文字)"/>
    <w:basedOn w:val="a0"/>
    <w:link w:val="a7"/>
    <w:uiPriority w:val="99"/>
    <w:locked/>
    <w:rsid w:val="00621EDB"/>
  </w:style>
  <w:style w:type="paragraph" w:styleId="a9">
    <w:name w:val="Balloon Text"/>
    <w:basedOn w:val="a"/>
    <w:link w:val="aa"/>
    <w:uiPriority w:val="99"/>
    <w:semiHidden/>
    <w:unhideWhenUsed/>
    <w:rsid w:val="00C36FE1"/>
    <w:rPr>
      <w:rFonts w:ascii="Arial" w:eastAsia="ＭＳ ゴシック" w:hAnsi="Arial" w:cs="Times New Roman"/>
      <w:sz w:val="18"/>
      <w:szCs w:val="18"/>
    </w:rPr>
  </w:style>
  <w:style w:type="character" w:customStyle="1" w:styleId="aa">
    <w:name w:val="吹き出し (文字)"/>
    <w:link w:val="a9"/>
    <w:uiPriority w:val="99"/>
    <w:semiHidden/>
    <w:rsid w:val="00C36F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sa.gov.cn" TargetMode="External"/><Relationship Id="rId18" Type="http://schemas.openxmlformats.org/officeDocument/2006/relationships/hyperlink" Target="http://www.osp.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piclub.or.jp/J_pub/pdf/document/List_of_Agents.xls" TargetMode="External"/><Relationship Id="rId17" Type="http://schemas.openxmlformats.org/officeDocument/2006/relationships/hyperlink" Target="https://www.piclub.or.jp/J_pub/pdf/document/List_of_Consortia.xls" TargetMode="External"/><Relationship Id="rId2" Type="http://schemas.openxmlformats.org/officeDocument/2006/relationships/numbering" Target="numbering.xml"/><Relationship Id="rId16" Type="http://schemas.openxmlformats.org/officeDocument/2006/relationships/hyperlink" Target="http://msa.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a.gov.cn" TargetMode="External"/><Relationship Id="rId5" Type="http://schemas.openxmlformats.org/officeDocument/2006/relationships/settings" Target="settings.xml"/><Relationship Id="rId15" Type="http://schemas.openxmlformats.org/officeDocument/2006/relationships/hyperlink" Target="http://msa.gov.cn/Notice/NotList/00000000-0000-0000-0300-040000000006" TargetMode="External"/><Relationship Id="rId10" Type="http://schemas.openxmlformats.org/officeDocument/2006/relationships/hyperlink" Target="(%20https://www.piclub.or.jp/J_pub/pdf/document/List_of_Approved_SPROs.xl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sa.gov.cn/Notice/NotList/00000000-0000-0000-0300-040000000008" TargetMode="External"/><Relationship Id="rId14" Type="http://schemas.openxmlformats.org/officeDocument/2006/relationships/hyperlink" Target="https://www.piclub.or.jp/J_pub/pdf/document/List_of_Consortia.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6EA-4727-4E8C-94CC-7DCC393B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18</Pages>
  <Words>14669</Words>
  <Characters>6064</Characters>
  <Application>Microsoft Office Word</Application>
  <DocSecurity>0</DocSecurity>
  <Lines>50</Lines>
  <Paragraphs>41</Paragraphs>
  <ScaleCrop>false</ScaleCrop>
  <HeadingPairs>
    <vt:vector size="2" baseType="variant">
      <vt:variant>
        <vt:lpstr>タイトル</vt:lpstr>
      </vt:variant>
      <vt:variant>
        <vt:i4>1</vt:i4>
      </vt:variant>
    </vt:vector>
  </HeadingPairs>
  <TitlesOfParts>
    <vt:vector size="1" baseType="lpstr">
      <vt:lpstr>中国の「船舶による海洋汚染防止及び管理規則」</vt:lpstr>
    </vt:vector>
  </TitlesOfParts>
  <Company>日本船主責任相互保険組合</Company>
  <LinksUpToDate>false</LinksUpToDate>
  <CharactersWithSpaces>20692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中国の「船舶による海洋汚染防止及び管理規則」</dc:title>
  <dc:creator>inde masahide</dc:creator>
  <cp:lastModifiedBy> </cp:lastModifiedBy>
  <cp:revision>27</cp:revision>
  <cp:lastPrinted>2012-12-28T02:12:00Z</cp:lastPrinted>
  <dcterms:created xsi:type="dcterms:W3CDTF">2012-12-25T04:52:00Z</dcterms:created>
  <dcterms:modified xsi:type="dcterms:W3CDTF">2012-12-28T06:05:00Z</dcterms:modified>
</cp:coreProperties>
</file>